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8A" w:rsidRDefault="003E7B1E" w:rsidP="00320F12">
      <w:pPr>
        <w:pStyle w:val="text20ptBL"/>
        <w:jc w:val="center"/>
        <w:outlineLvl w:val="0"/>
        <w:rPr>
          <w:color w:val="000080"/>
        </w:rPr>
      </w:pPr>
      <w:r>
        <w:rPr>
          <w:color w:val="000080"/>
        </w:rPr>
        <w:t xml:space="preserve">CTC-RI </w:t>
      </w:r>
      <w:r w:rsidR="009D2122">
        <w:rPr>
          <w:color w:val="000080"/>
        </w:rPr>
        <w:t>Clinical Strategy Committee</w:t>
      </w:r>
    </w:p>
    <w:p w:rsidR="00B1318A" w:rsidRDefault="00B1318A" w:rsidP="00320F12">
      <w:pPr>
        <w:pStyle w:val="text20ptBL"/>
        <w:jc w:val="center"/>
        <w:outlineLvl w:val="0"/>
        <w:rPr>
          <w:color w:val="000080"/>
        </w:rPr>
      </w:pPr>
      <w:r>
        <w:rPr>
          <w:color w:val="000080"/>
        </w:rPr>
        <w:t xml:space="preserve">Meeting </w:t>
      </w:r>
      <w:r w:rsidR="00860428">
        <w:rPr>
          <w:color w:val="000080"/>
        </w:rPr>
        <w:t>Minutes</w:t>
      </w:r>
    </w:p>
    <w:tbl>
      <w:tblPr>
        <w:tblW w:w="15053" w:type="dxa"/>
        <w:jc w:val="center"/>
        <w:tblLayout w:type="fixed"/>
        <w:tblLook w:val="0000" w:firstRow="0" w:lastRow="0" w:firstColumn="0" w:lastColumn="0" w:noHBand="0" w:noVBand="0"/>
      </w:tblPr>
      <w:tblGrid>
        <w:gridCol w:w="946"/>
        <w:gridCol w:w="1631"/>
        <w:gridCol w:w="4654"/>
        <w:gridCol w:w="238"/>
        <w:gridCol w:w="1896"/>
        <w:gridCol w:w="1896"/>
        <w:gridCol w:w="1576"/>
        <w:gridCol w:w="320"/>
        <w:gridCol w:w="848"/>
        <w:gridCol w:w="1048"/>
      </w:tblGrid>
      <w:tr w:rsidR="00B1318A" w:rsidRPr="00010115" w:rsidTr="00F17CF9">
        <w:trPr>
          <w:trHeight w:val="335"/>
          <w:jc w:val="center"/>
        </w:trPr>
        <w:tc>
          <w:tcPr>
            <w:tcW w:w="7231" w:type="dxa"/>
            <w:gridSpan w:val="3"/>
          </w:tcPr>
          <w:p w:rsidR="00B1318A" w:rsidRPr="00586496" w:rsidRDefault="00B1318A" w:rsidP="000C1ACA">
            <w:pPr>
              <w:pStyle w:val="tbltxt9ptbL"/>
              <w:tabs>
                <w:tab w:val="left" w:pos="5259"/>
              </w:tabs>
              <w:spacing w:before="120"/>
              <w:ind w:left="144"/>
              <w:rPr>
                <w:color w:val="000080"/>
                <w:szCs w:val="18"/>
              </w:rPr>
            </w:pPr>
            <w:r w:rsidRPr="00586496">
              <w:rPr>
                <w:color w:val="000080"/>
                <w:szCs w:val="18"/>
              </w:rPr>
              <w:t xml:space="preserve">Date:  Friday, </w:t>
            </w:r>
            <w:r w:rsidR="000C1ACA">
              <w:rPr>
                <w:color w:val="000080"/>
                <w:szCs w:val="18"/>
              </w:rPr>
              <w:t>June 16</w:t>
            </w:r>
            <w:r w:rsidR="00EC1DDB">
              <w:rPr>
                <w:color w:val="000080"/>
                <w:szCs w:val="18"/>
              </w:rPr>
              <w:t>, 2016</w:t>
            </w:r>
          </w:p>
        </w:tc>
        <w:tc>
          <w:tcPr>
            <w:tcW w:w="238" w:type="dxa"/>
          </w:tcPr>
          <w:p w:rsidR="00B1318A" w:rsidRPr="00586496" w:rsidRDefault="00B1318A" w:rsidP="00370F8D">
            <w:pPr>
              <w:pStyle w:val="tbltxt9pt"/>
              <w:spacing w:before="120"/>
              <w:ind w:left="144"/>
              <w:rPr>
                <w:color w:val="000080"/>
              </w:rPr>
            </w:pPr>
          </w:p>
        </w:tc>
        <w:tc>
          <w:tcPr>
            <w:tcW w:w="5368" w:type="dxa"/>
            <w:gridSpan w:val="3"/>
          </w:tcPr>
          <w:p w:rsidR="00B1318A" w:rsidRPr="00586496" w:rsidRDefault="00EC286C" w:rsidP="00C1621C">
            <w:pPr>
              <w:pStyle w:val="tbltxt9ptbL"/>
              <w:spacing w:before="120"/>
              <w:rPr>
                <w:color w:val="000080"/>
                <w:szCs w:val="18"/>
              </w:rPr>
            </w:pPr>
            <w:r>
              <w:rPr>
                <w:color w:val="000080"/>
                <w:szCs w:val="18"/>
              </w:rPr>
              <w:t>Start/End Time: 7:30am-9:0</w:t>
            </w:r>
            <w:r w:rsidR="00C1621C">
              <w:rPr>
                <w:color w:val="000080"/>
                <w:szCs w:val="18"/>
              </w:rPr>
              <w:t>0am</w:t>
            </w:r>
            <w:r w:rsidR="00B1318A" w:rsidRPr="00586496">
              <w:rPr>
                <w:color w:val="000080"/>
                <w:szCs w:val="18"/>
              </w:rPr>
              <w:t xml:space="preserve"> </w:t>
            </w:r>
          </w:p>
        </w:tc>
        <w:tc>
          <w:tcPr>
            <w:tcW w:w="2216" w:type="dxa"/>
            <w:gridSpan w:val="3"/>
          </w:tcPr>
          <w:p w:rsidR="00B1318A" w:rsidRPr="00010115" w:rsidRDefault="00B1318A" w:rsidP="00370F8D">
            <w:pPr>
              <w:pStyle w:val="tbltxt9pt"/>
              <w:spacing w:before="120"/>
              <w:ind w:left="144"/>
              <w:rPr>
                <w:color w:val="000080"/>
              </w:rPr>
            </w:pPr>
          </w:p>
        </w:tc>
      </w:tr>
      <w:tr w:rsidR="00B1318A" w:rsidRPr="00010115" w:rsidTr="00F17CF9">
        <w:trPr>
          <w:trHeight w:val="311"/>
          <w:jc w:val="center"/>
        </w:trPr>
        <w:tc>
          <w:tcPr>
            <w:tcW w:w="7231" w:type="dxa"/>
            <w:gridSpan w:val="3"/>
          </w:tcPr>
          <w:p w:rsidR="00B1318A" w:rsidRPr="00586496" w:rsidRDefault="003E0F79" w:rsidP="00C13567">
            <w:pPr>
              <w:pStyle w:val="tbltxt9pt"/>
              <w:spacing w:before="120"/>
              <w:rPr>
                <w:rFonts w:ascii="Arial" w:hAnsi="Arial" w:cs="Arial"/>
                <w:b/>
                <w:color w:val="000080"/>
                <w:szCs w:val="18"/>
              </w:rPr>
            </w:pPr>
            <w:r>
              <w:rPr>
                <w:rFonts w:ascii="Arial" w:hAnsi="Arial" w:cs="Arial"/>
                <w:b/>
                <w:color w:val="000080"/>
                <w:szCs w:val="18"/>
              </w:rPr>
              <w:t xml:space="preserve">Location: </w:t>
            </w:r>
            <w:proofErr w:type="spellStart"/>
            <w:r w:rsidR="00C13567">
              <w:rPr>
                <w:rFonts w:ascii="Arial" w:hAnsi="Arial" w:cs="Arial"/>
                <w:b/>
                <w:color w:val="000080"/>
                <w:szCs w:val="18"/>
              </w:rPr>
              <w:t>Thundermist</w:t>
            </w:r>
            <w:proofErr w:type="spellEnd"/>
            <w:r w:rsidR="00C13567">
              <w:rPr>
                <w:rFonts w:ascii="Arial" w:hAnsi="Arial" w:cs="Arial"/>
                <w:b/>
                <w:color w:val="000080"/>
                <w:szCs w:val="18"/>
              </w:rPr>
              <w:t xml:space="preserve"> – Warwick Offices (171 Service Ave, Building 2; Warwick)</w:t>
            </w:r>
          </w:p>
        </w:tc>
        <w:tc>
          <w:tcPr>
            <w:tcW w:w="238" w:type="dxa"/>
          </w:tcPr>
          <w:p w:rsidR="00B1318A" w:rsidRPr="00586496" w:rsidRDefault="00B1318A" w:rsidP="000531EF">
            <w:pPr>
              <w:pStyle w:val="tbltxt9pt"/>
              <w:spacing w:before="120"/>
              <w:rPr>
                <w:rFonts w:ascii="Arial" w:hAnsi="Arial" w:cs="Arial"/>
                <w:color w:val="000080"/>
              </w:rPr>
            </w:pPr>
          </w:p>
        </w:tc>
        <w:tc>
          <w:tcPr>
            <w:tcW w:w="5368" w:type="dxa"/>
            <w:gridSpan w:val="3"/>
            <w:tcBorders>
              <w:bottom w:val="single" w:sz="4" w:space="0" w:color="auto"/>
            </w:tcBorders>
          </w:tcPr>
          <w:p w:rsidR="00B1318A" w:rsidRPr="00586496" w:rsidRDefault="00B1318A" w:rsidP="001B010A">
            <w:pPr>
              <w:pStyle w:val="tbltxt9ptbL"/>
              <w:spacing w:before="120"/>
              <w:ind w:right="-461"/>
              <w:rPr>
                <w:rFonts w:cs="Arial"/>
                <w:color w:val="000080"/>
                <w:szCs w:val="18"/>
              </w:rPr>
            </w:pPr>
            <w:r w:rsidRPr="00586496">
              <w:rPr>
                <w:rFonts w:cs="Arial"/>
                <w:color w:val="000080"/>
                <w:szCs w:val="18"/>
              </w:rPr>
              <w:t xml:space="preserve">Call in number: </w:t>
            </w:r>
            <w:r w:rsidRPr="00586496">
              <w:rPr>
                <w:szCs w:val="18"/>
              </w:rPr>
              <w:t xml:space="preserve">508-856-8222 code: </w:t>
            </w:r>
            <w:r w:rsidR="001B010A">
              <w:rPr>
                <w:szCs w:val="18"/>
              </w:rPr>
              <w:t>4574</w:t>
            </w:r>
          </w:p>
        </w:tc>
        <w:tc>
          <w:tcPr>
            <w:tcW w:w="2216" w:type="dxa"/>
            <w:gridSpan w:val="3"/>
            <w:tcBorders>
              <w:bottom w:val="single" w:sz="4" w:space="0" w:color="auto"/>
            </w:tcBorders>
          </w:tcPr>
          <w:p w:rsidR="00B1318A" w:rsidRPr="00010115" w:rsidRDefault="00B1318A" w:rsidP="00370F8D">
            <w:pPr>
              <w:pStyle w:val="tbltxt9pt"/>
              <w:spacing w:before="120"/>
              <w:ind w:left="144"/>
              <w:rPr>
                <w:rFonts w:ascii="Arial" w:hAnsi="Arial" w:cs="Arial"/>
                <w:color w:val="000080"/>
              </w:rPr>
            </w:pPr>
          </w:p>
        </w:tc>
      </w:tr>
      <w:tr w:rsidR="00B1318A" w:rsidRPr="00010115" w:rsidTr="001D6DCF">
        <w:trPr>
          <w:trHeight w:val="323"/>
          <w:jc w:val="center"/>
        </w:trPr>
        <w:tc>
          <w:tcPr>
            <w:tcW w:w="7231" w:type="dxa"/>
            <w:gridSpan w:val="3"/>
            <w:tcBorders>
              <w:top w:val="single" w:sz="4" w:space="0" w:color="auto"/>
              <w:left w:val="single" w:sz="4" w:space="0" w:color="auto"/>
              <w:bottom w:val="single" w:sz="4" w:space="0" w:color="auto"/>
              <w:right w:val="single" w:sz="4" w:space="0" w:color="auto"/>
            </w:tcBorders>
            <w:shd w:val="pct10" w:color="auto" w:fill="FFFFFF"/>
          </w:tcPr>
          <w:p w:rsidR="00B1318A" w:rsidRPr="00010115" w:rsidRDefault="00B1318A"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1318A" w:rsidRPr="00010115" w:rsidRDefault="00B1318A" w:rsidP="00370F8D">
            <w:pPr>
              <w:pStyle w:val="tbltxt9ptbL"/>
              <w:rPr>
                <w:color w:val="000080"/>
              </w:rPr>
            </w:pPr>
          </w:p>
        </w:tc>
        <w:tc>
          <w:tcPr>
            <w:tcW w:w="7584"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1318A" w:rsidRPr="00E450DD" w:rsidRDefault="00B1318A" w:rsidP="003E7B1E">
            <w:pPr>
              <w:jc w:val="center"/>
              <w:rPr>
                <w:rFonts w:ascii="Arial" w:hAnsi="Arial" w:cs="Arial"/>
                <w:b/>
                <w:color w:val="000080"/>
                <w:sz w:val="16"/>
                <w:szCs w:val="16"/>
              </w:rPr>
            </w:pPr>
            <w:r w:rsidRPr="00E450DD">
              <w:rPr>
                <w:rFonts w:ascii="Arial" w:hAnsi="Arial" w:cs="Arial"/>
                <w:b/>
                <w:color w:val="000080"/>
                <w:sz w:val="16"/>
                <w:szCs w:val="16"/>
                <w:u w:val="single"/>
              </w:rPr>
              <w:t xml:space="preserve">ATTENDEES: </w:t>
            </w:r>
          </w:p>
        </w:tc>
      </w:tr>
      <w:tr w:rsidR="00E1569A" w:rsidRPr="00010115" w:rsidTr="00E1569A">
        <w:trPr>
          <w:trHeight w:hRule="exact" w:val="1036"/>
          <w:jc w:val="center"/>
        </w:trPr>
        <w:tc>
          <w:tcPr>
            <w:tcW w:w="7231" w:type="dxa"/>
            <w:gridSpan w:val="3"/>
            <w:tcBorders>
              <w:top w:val="nil"/>
              <w:left w:val="single" w:sz="4" w:space="0" w:color="auto"/>
              <w:bottom w:val="single" w:sz="4" w:space="0" w:color="auto"/>
              <w:right w:val="single" w:sz="4" w:space="0" w:color="auto"/>
            </w:tcBorders>
          </w:tcPr>
          <w:p w:rsidR="00E1569A" w:rsidRPr="00010115" w:rsidRDefault="00E1569A" w:rsidP="00A40C46">
            <w:pPr>
              <w:pStyle w:val="tbltxt9ptbL"/>
              <w:rPr>
                <w:color w:val="000080"/>
              </w:rPr>
            </w:pPr>
            <w:r>
              <w:rPr>
                <w:color w:val="000080"/>
              </w:rPr>
              <w:t xml:space="preserve">Purpose: Identify and test clinical and financial strategies to improve quality and reduce cost </w:t>
            </w:r>
          </w:p>
        </w:tc>
        <w:tc>
          <w:tcPr>
            <w:tcW w:w="238" w:type="dxa"/>
            <w:tcBorders>
              <w:top w:val="nil"/>
              <w:left w:val="single" w:sz="4" w:space="0" w:color="auto"/>
              <w:bottom w:val="nil"/>
              <w:right w:val="single" w:sz="4" w:space="0" w:color="auto"/>
            </w:tcBorders>
          </w:tcPr>
          <w:p w:rsidR="00E1569A" w:rsidRPr="00E450DD" w:rsidRDefault="00E1569A" w:rsidP="00370F8D">
            <w:pPr>
              <w:pStyle w:val="tbltxt9ptbL"/>
              <w:rPr>
                <w:color w:val="000080"/>
                <w:sz w:val="14"/>
                <w:szCs w:val="14"/>
              </w:rPr>
            </w:pPr>
          </w:p>
        </w:tc>
        <w:tc>
          <w:tcPr>
            <w:tcW w:w="1896" w:type="dxa"/>
            <w:tcBorders>
              <w:top w:val="single" w:sz="4" w:space="0" w:color="auto"/>
              <w:left w:val="single" w:sz="4" w:space="0" w:color="auto"/>
              <w:bottom w:val="single" w:sz="4" w:space="0" w:color="auto"/>
              <w:right w:val="single" w:sz="4" w:space="0" w:color="auto"/>
            </w:tcBorders>
          </w:tcPr>
          <w:p w:rsidR="00E1569A" w:rsidRDefault="00E1569A" w:rsidP="003E7B1E">
            <w:pPr>
              <w:pStyle w:val="tbltxt9pt"/>
              <w:rPr>
                <w:rFonts w:ascii="Arial" w:hAnsi="Arial" w:cs="Arial"/>
                <w:b/>
                <w:color w:val="000080"/>
                <w:sz w:val="14"/>
                <w:szCs w:val="14"/>
              </w:rPr>
            </w:pPr>
            <w:r>
              <w:rPr>
                <w:rFonts w:ascii="Arial" w:hAnsi="Arial" w:cs="Arial"/>
                <w:b/>
                <w:color w:val="000080"/>
                <w:sz w:val="14"/>
                <w:szCs w:val="14"/>
              </w:rPr>
              <w:t xml:space="preserve">Ed </w:t>
            </w:r>
            <w:proofErr w:type="spellStart"/>
            <w:r>
              <w:rPr>
                <w:rFonts w:ascii="Arial" w:hAnsi="Arial" w:cs="Arial"/>
                <w:b/>
                <w:color w:val="000080"/>
                <w:sz w:val="14"/>
                <w:szCs w:val="14"/>
              </w:rPr>
              <w:t>McGookin</w:t>
            </w:r>
            <w:proofErr w:type="spellEnd"/>
          </w:p>
          <w:p w:rsidR="00E1569A" w:rsidRDefault="00E1569A" w:rsidP="003E7B1E">
            <w:pPr>
              <w:pStyle w:val="tbltxt9pt"/>
              <w:rPr>
                <w:rFonts w:ascii="Arial" w:hAnsi="Arial" w:cs="Arial"/>
                <w:b/>
                <w:color w:val="000080"/>
                <w:sz w:val="14"/>
                <w:szCs w:val="14"/>
              </w:rPr>
            </w:pPr>
            <w:r>
              <w:rPr>
                <w:rFonts w:ascii="Arial" w:hAnsi="Arial" w:cs="Arial"/>
                <w:b/>
                <w:color w:val="000080"/>
                <w:sz w:val="14"/>
                <w:szCs w:val="14"/>
              </w:rPr>
              <w:t>Heidi Perreault</w:t>
            </w:r>
          </w:p>
          <w:p w:rsidR="00E1569A" w:rsidRDefault="00E1569A" w:rsidP="003E7B1E">
            <w:pPr>
              <w:pStyle w:val="tbltxt9pt"/>
              <w:rPr>
                <w:rFonts w:ascii="Arial" w:hAnsi="Arial" w:cs="Arial"/>
                <w:b/>
                <w:color w:val="000080"/>
                <w:sz w:val="14"/>
                <w:szCs w:val="14"/>
              </w:rPr>
            </w:pPr>
            <w:r>
              <w:rPr>
                <w:rFonts w:ascii="Arial" w:hAnsi="Arial" w:cs="Arial"/>
                <w:b/>
                <w:color w:val="000080"/>
                <w:sz w:val="14"/>
                <w:szCs w:val="14"/>
              </w:rPr>
              <w:t>Susanne Campbell</w:t>
            </w:r>
          </w:p>
          <w:p w:rsidR="00E1569A" w:rsidRDefault="00E1569A" w:rsidP="003E7B1E">
            <w:pPr>
              <w:pStyle w:val="tbltxt9pt"/>
              <w:rPr>
                <w:rFonts w:ascii="Arial" w:hAnsi="Arial" w:cs="Arial"/>
                <w:b/>
                <w:color w:val="000080"/>
                <w:sz w:val="14"/>
                <w:szCs w:val="14"/>
              </w:rPr>
            </w:pPr>
            <w:r>
              <w:rPr>
                <w:rFonts w:ascii="Arial" w:hAnsi="Arial" w:cs="Arial"/>
                <w:b/>
                <w:color w:val="000080"/>
                <w:sz w:val="14"/>
                <w:szCs w:val="14"/>
              </w:rPr>
              <w:t>Matt Roman</w:t>
            </w:r>
          </w:p>
          <w:p w:rsidR="00E1569A" w:rsidRDefault="00E1569A" w:rsidP="003E7B1E">
            <w:pPr>
              <w:pStyle w:val="tbltxt9pt"/>
              <w:rPr>
                <w:rFonts w:ascii="Arial" w:hAnsi="Arial" w:cs="Arial"/>
                <w:b/>
                <w:color w:val="000080"/>
                <w:sz w:val="14"/>
                <w:szCs w:val="14"/>
              </w:rPr>
            </w:pPr>
            <w:r>
              <w:rPr>
                <w:rFonts w:ascii="Arial" w:hAnsi="Arial" w:cs="Arial"/>
                <w:b/>
                <w:color w:val="000080"/>
                <w:sz w:val="14"/>
                <w:szCs w:val="14"/>
              </w:rPr>
              <w:t>Deb Hurwitz</w:t>
            </w:r>
          </w:p>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Michael Mobilio</w:t>
            </w:r>
          </w:p>
          <w:p w:rsidR="00E1569A" w:rsidRPr="00E450DD" w:rsidRDefault="00E1569A" w:rsidP="00E1569A">
            <w:pPr>
              <w:pStyle w:val="tbltxt9pt"/>
              <w:rPr>
                <w:rFonts w:ascii="Arial" w:hAnsi="Arial" w:cs="Arial"/>
                <w:b/>
                <w:color w:val="000080"/>
                <w:sz w:val="14"/>
                <w:szCs w:val="14"/>
              </w:rPr>
            </w:pPr>
          </w:p>
        </w:tc>
        <w:tc>
          <w:tcPr>
            <w:tcW w:w="1896" w:type="dxa"/>
            <w:tcBorders>
              <w:top w:val="single" w:sz="4" w:space="0" w:color="auto"/>
              <w:left w:val="single" w:sz="4" w:space="0" w:color="auto"/>
              <w:bottom w:val="single" w:sz="4" w:space="0" w:color="auto"/>
              <w:right w:val="single" w:sz="4" w:space="0" w:color="auto"/>
            </w:tcBorders>
          </w:tcPr>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Tom Bledsoe</w:t>
            </w:r>
          </w:p>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Al Kurose</w:t>
            </w:r>
          </w:p>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Al Puerini</w:t>
            </w:r>
          </w:p>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Peter Hollmann</w:t>
            </w:r>
          </w:p>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Andrea Galgay</w:t>
            </w:r>
          </w:p>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Dale Greer</w:t>
            </w:r>
          </w:p>
          <w:p w:rsidR="00E1569A" w:rsidRPr="00E450DD" w:rsidRDefault="00E1569A" w:rsidP="003E7B1E">
            <w:pPr>
              <w:pStyle w:val="tbltxt9pt"/>
              <w:rPr>
                <w:rFonts w:ascii="Arial" w:hAnsi="Arial" w:cs="Arial"/>
                <w:b/>
                <w:color w:val="000080"/>
                <w:sz w:val="14"/>
                <w:szCs w:val="14"/>
              </w:rPr>
            </w:pPr>
          </w:p>
        </w:tc>
        <w:tc>
          <w:tcPr>
            <w:tcW w:w="1896" w:type="dxa"/>
            <w:gridSpan w:val="2"/>
            <w:tcBorders>
              <w:top w:val="single" w:sz="4" w:space="0" w:color="auto"/>
              <w:left w:val="single" w:sz="4" w:space="0" w:color="auto"/>
              <w:bottom w:val="single" w:sz="4" w:space="0" w:color="auto"/>
              <w:right w:val="single" w:sz="4" w:space="0" w:color="auto"/>
            </w:tcBorders>
          </w:tcPr>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Karen Smigel</w:t>
            </w:r>
          </w:p>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Matt Collins</w:t>
            </w:r>
          </w:p>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Paul Barratt</w:t>
            </w:r>
          </w:p>
          <w:p w:rsidR="00E1569A" w:rsidRDefault="00E1569A" w:rsidP="00E1569A">
            <w:pPr>
              <w:pStyle w:val="tbltxt9pt"/>
              <w:rPr>
                <w:rFonts w:ascii="Arial" w:hAnsi="Arial" w:cs="Arial"/>
                <w:b/>
                <w:color w:val="000080"/>
                <w:sz w:val="14"/>
                <w:szCs w:val="14"/>
              </w:rPr>
            </w:pPr>
            <w:r>
              <w:rPr>
                <w:rFonts w:ascii="Arial" w:hAnsi="Arial" w:cs="Arial"/>
                <w:b/>
                <w:color w:val="000080"/>
                <w:sz w:val="14"/>
                <w:szCs w:val="14"/>
              </w:rPr>
              <w:t>Gus Manocchia</w:t>
            </w:r>
          </w:p>
          <w:p w:rsidR="00E1569A" w:rsidRPr="00E450DD" w:rsidRDefault="00E1569A" w:rsidP="003E7B1E">
            <w:pPr>
              <w:pStyle w:val="tbltxt9pt"/>
              <w:rPr>
                <w:rFonts w:ascii="Arial" w:hAnsi="Arial" w:cs="Arial"/>
                <w:b/>
                <w:color w:val="000080"/>
                <w:sz w:val="14"/>
                <w:szCs w:val="14"/>
              </w:rPr>
            </w:pPr>
          </w:p>
        </w:tc>
        <w:tc>
          <w:tcPr>
            <w:tcW w:w="1896" w:type="dxa"/>
            <w:gridSpan w:val="2"/>
            <w:tcBorders>
              <w:top w:val="single" w:sz="4" w:space="0" w:color="auto"/>
              <w:left w:val="single" w:sz="4" w:space="0" w:color="auto"/>
              <w:bottom w:val="single" w:sz="4" w:space="0" w:color="auto"/>
              <w:right w:val="single" w:sz="4" w:space="0" w:color="auto"/>
            </w:tcBorders>
          </w:tcPr>
          <w:p w:rsidR="00E1569A" w:rsidRDefault="00E1569A" w:rsidP="003E7B1E">
            <w:pPr>
              <w:pStyle w:val="tbltxt9pt"/>
              <w:rPr>
                <w:rFonts w:ascii="Arial" w:hAnsi="Arial" w:cs="Arial"/>
                <w:b/>
                <w:color w:val="000080"/>
                <w:sz w:val="14"/>
                <w:szCs w:val="14"/>
              </w:rPr>
            </w:pPr>
            <w:r>
              <w:rPr>
                <w:rFonts w:ascii="Arial" w:hAnsi="Arial" w:cs="Arial"/>
                <w:b/>
                <w:color w:val="000080"/>
                <w:sz w:val="14"/>
                <w:szCs w:val="14"/>
              </w:rPr>
              <w:t>Phone:</w:t>
            </w:r>
          </w:p>
          <w:p w:rsidR="00E1569A" w:rsidRDefault="00E1569A" w:rsidP="003E7B1E">
            <w:pPr>
              <w:pStyle w:val="tbltxt9pt"/>
              <w:rPr>
                <w:rFonts w:ascii="Arial" w:hAnsi="Arial" w:cs="Arial"/>
                <w:b/>
                <w:color w:val="000080"/>
                <w:sz w:val="14"/>
                <w:szCs w:val="14"/>
              </w:rPr>
            </w:pPr>
            <w:r>
              <w:rPr>
                <w:rFonts w:ascii="Arial" w:hAnsi="Arial" w:cs="Arial"/>
                <w:b/>
                <w:color w:val="000080"/>
                <w:sz w:val="14"/>
                <w:szCs w:val="14"/>
              </w:rPr>
              <w:t>David Brumley</w:t>
            </w:r>
          </w:p>
          <w:p w:rsidR="00E1569A" w:rsidRDefault="00E1569A" w:rsidP="003E7B1E">
            <w:pPr>
              <w:pStyle w:val="tbltxt9pt"/>
              <w:rPr>
                <w:rFonts w:ascii="Arial" w:hAnsi="Arial" w:cs="Arial"/>
                <w:b/>
                <w:color w:val="000080"/>
                <w:sz w:val="14"/>
                <w:szCs w:val="14"/>
              </w:rPr>
            </w:pPr>
            <w:r>
              <w:rPr>
                <w:rFonts w:ascii="Arial" w:hAnsi="Arial" w:cs="Arial"/>
                <w:b/>
                <w:color w:val="000080"/>
                <w:sz w:val="14"/>
                <w:szCs w:val="14"/>
              </w:rPr>
              <w:t>Hannah Hakim</w:t>
            </w:r>
          </w:p>
          <w:p w:rsidR="00E1569A" w:rsidRPr="00E450DD" w:rsidRDefault="00E1569A" w:rsidP="00E1569A">
            <w:pPr>
              <w:pStyle w:val="tbltxt9pt"/>
              <w:rPr>
                <w:rFonts w:ascii="Arial" w:hAnsi="Arial" w:cs="Arial"/>
                <w:b/>
                <w:color w:val="000080"/>
                <w:sz w:val="14"/>
                <w:szCs w:val="14"/>
              </w:rPr>
            </w:pPr>
            <w:r>
              <w:rPr>
                <w:rFonts w:ascii="Arial" w:hAnsi="Arial" w:cs="Arial"/>
                <w:b/>
                <w:color w:val="000080"/>
                <w:sz w:val="14"/>
                <w:szCs w:val="14"/>
              </w:rPr>
              <w:t>Pano Yeracaris</w:t>
            </w:r>
          </w:p>
          <w:p w:rsidR="00E1569A" w:rsidRPr="00E450DD" w:rsidRDefault="00E1569A" w:rsidP="00E1569A">
            <w:pPr>
              <w:pStyle w:val="tbltxt9pt"/>
              <w:rPr>
                <w:rFonts w:ascii="Arial" w:hAnsi="Arial" w:cs="Arial"/>
                <w:b/>
                <w:color w:val="000080"/>
                <w:sz w:val="14"/>
                <w:szCs w:val="14"/>
              </w:rPr>
            </w:pPr>
            <w:r>
              <w:rPr>
                <w:rFonts w:ascii="Arial" w:hAnsi="Arial" w:cs="Arial"/>
                <w:b/>
                <w:color w:val="000080"/>
                <w:sz w:val="14"/>
                <w:szCs w:val="14"/>
              </w:rPr>
              <w:t>Tracey Cohen</w:t>
            </w:r>
          </w:p>
        </w:tc>
      </w:tr>
      <w:tr w:rsidR="00B1318A" w:rsidRPr="00010115" w:rsidTr="0060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blHeader/>
          <w:jc w:val="center"/>
        </w:trPr>
        <w:tc>
          <w:tcPr>
            <w:tcW w:w="15053" w:type="dxa"/>
            <w:gridSpan w:val="10"/>
            <w:shd w:val="pct10" w:color="auto" w:fill="FFFFFF"/>
          </w:tcPr>
          <w:p w:rsidR="00B1318A" w:rsidRPr="006030F9" w:rsidRDefault="00B1318A" w:rsidP="00C007D0">
            <w:pPr>
              <w:pStyle w:val="Subtitle"/>
              <w:jc w:val="left"/>
              <w:rPr>
                <w:color w:val="000080"/>
                <w:sz w:val="6"/>
              </w:rPr>
            </w:pPr>
          </w:p>
        </w:tc>
      </w:tr>
      <w:tr w:rsidR="00B1318A" w:rsidRPr="00132A0E"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blHeader/>
          <w:jc w:val="center"/>
        </w:trPr>
        <w:tc>
          <w:tcPr>
            <w:tcW w:w="946" w:type="dxa"/>
          </w:tcPr>
          <w:p w:rsidR="00B1318A" w:rsidRPr="00132A0E" w:rsidRDefault="00B1318A" w:rsidP="00794FB5">
            <w:pPr>
              <w:pStyle w:val="tbltxt9ptbc"/>
              <w:rPr>
                <w:color w:val="000080"/>
              </w:rPr>
            </w:pPr>
            <w:r w:rsidRPr="00132A0E">
              <w:rPr>
                <w:color w:val="000080"/>
              </w:rPr>
              <w:t xml:space="preserve">  Item #</w:t>
            </w:r>
            <w:r w:rsidRPr="00132A0E">
              <w:rPr>
                <w:color w:val="000080"/>
              </w:rPr>
              <w:br/>
              <w:t xml:space="preserve"> </w:t>
            </w:r>
          </w:p>
        </w:tc>
        <w:tc>
          <w:tcPr>
            <w:tcW w:w="1631" w:type="dxa"/>
          </w:tcPr>
          <w:p w:rsidR="00B1318A" w:rsidRPr="00132A0E" w:rsidRDefault="00D948A6" w:rsidP="00D22FC7">
            <w:pPr>
              <w:pStyle w:val="tbltxt9ptbc"/>
              <w:jc w:val="left"/>
              <w:rPr>
                <w:color w:val="000080"/>
              </w:rPr>
            </w:pPr>
            <w:r>
              <w:rPr>
                <w:color w:val="000080"/>
                <w:sz w:val="16"/>
              </w:rPr>
              <w:t>Statement/ Owner</w:t>
            </w:r>
            <w:r w:rsidR="00B1318A" w:rsidRPr="0057583F">
              <w:rPr>
                <w:color w:val="000080"/>
                <w:sz w:val="16"/>
              </w:rPr>
              <w:t>/ Time</w:t>
            </w:r>
          </w:p>
        </w:tc>
        <w:tc>
          <w:tcPr>
            <w:tcW w:w="11428" w:type="dxa"/>
            <w:gridSpan w:val="7"/>
          </w:tcPr>
          <w:p w:rsidR="00B1318A" w:rsidRPr="00132A0E" w:rsidRDefault="00B1318A" w:rsidP="00794FB5">
            <w:pPr>
              <w:pStyle w:val="tbltxt9ptbc"/>
              <w:rPr>
                <w:color w:val="000080"/>
              </w:rPr>
            </w:pPr>
            <w:r w:rsidRPr="00132A0E">
              <w:rPr>
                <w:color w:val="000080"/>
              </w:rPr>
              <w:t>Comments</w:t>
            </w:r>
          </w:p>
        </w:tc>
        <w:tc>
          <w:tcPr>
            <w:tcW w:w="1048" w:type="dxa"/>
          </w:tcPr>
          <w:p w:rsidR="00B1318A" w:rsidRPr="00132A0E" w:rsidRDefault="00B1318A" w:rsidP="00794FB5">
            <w:pPr>
              <w:pStyle w:val="tbltxt9ptbc"/>
              <w:ind w:right="252"/>
              <w:rPr>
                <w:color w:val="000080"/>
                <w:szCs w:val="18"/>
              </w:rPr>
            </w:pPr>
            <w:r w:rsidRPr="00132A0E">
              <w:rPr>
                <w:color w:val="000080"/>
                <w:szCs w:val="18"/>
              </w:rPr>
              <w:t>Action #</w:t>
            </w:r>
          </w:p>
        </w:tc>
      </w:tr>
      <w:tr w:rsidR="00B1318A"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6" w:type="dxa"/>
          </w:tcPr>
          <w:p w:rsidR="00B1318A" w:rsidRPr="00DD0636" w:rsidRDefault="00B1318A"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1" w:type="dxa"/>
          </w:tcPr>
          <w:p w:rsidR="00481C73" w:rsidRDefault="0098284D" w:rsidP="0083326D">
            <w:pPr>
              <w:pStyle w:val="tbltxt9pt"/>
              <w:spacing w:before="120"/>
              <w:rPr>
                <w:rFonts w:ascii="Arial" w:hAnsi="Arial" w:cs="Arial"/>
                <w:b/>
                <w:color w:val="000080"/>
                <w:sz w:val="20"/>
              </w:rPr>
            </w:pPr>
            <w:r>
              <w:rPr>
                <w:rFonts w:ascii="Arial" w:hAnsi="Arial" w:cs="Arial"/>
                <w:b/>
                <w:color w:val="000080"/>
                <w:sz w:val="20"/>
              </w:rPr>
              <w:t>M. Collins</w:t>
            </w:r>
          </w:p>
          <w:p w:rsidR="00BD1B66" w:rsidRPr="00DD0636" w:rsidRDefault="008F2A37" w:rsidP="0083326D">
            <w:pPr>
              <w:pStyle w:val="tbltxt9pt"/>
              <w:spacing w:before="120"/>
              <w:rPr>
                <w:rFonts w:ascii="Arial" w:hAnsi="Arial" w:cs="Arial"/>
                <w:b/>
                <w:color w:val="000080"/>
                <w:sz w:val="20"/>
              </w:rPr>
            </w:pPr>
            <w:r>
              <w:rPr>
                <w:rFonts w:ascii="Arial" w:hAnsi="Arial" w:cs="Arial"/>
                <w:b/>
                <w:color w:val="000080"/>
                <w:sz w:val="20"/>
              </w:rPr>
              <w:t>(5 minutes)</w:t>
            </w:r>
          </w:p>
        </w:tc>
        <w:tc>
          <w:tcPr>
            <w:tcW w:w="11428" w:type="dxa"/>
            <w:gridSpan w:val="7"/>
          </w:tcPr>
          <w:p w:rsidR="00DD20CF" w:rsidRDefault="00B1318A" w:rsidP="00693584">
            <w:pPr>
              <w:spacing w:after="120"/>
              <w:rPr>
                <w:rFonts w:ascii="Arial" w:hAnsi="Arial" w:cs="Arial"/>
                <w:b/>
                <w:sz w:val="20"/>
              </w:rPr>
            </w:pPr>
            <w:r w:rsidRPr="00A259EA">
              <w:rPr>
                <w:rFonts w:ascii="Arial" w:hAnsi="Arial" w:cs="Arial"/>
                <w:b/>
                <w:sz w:val="20"/>
              </w:rPr>
              <w:t xml:space="preserve">Welcome and </w:t>
            </w:r>
            <w:r w:rsidR="00DD20CF">
              <w:rPr>
                <w:rFonts w:ascii="Arial" w:hAnsi="Arial" w:cs="Arial"/>
                <w:b/>
                <w:sz w:val="20"/>
              </w:rPr>
              <w:t>Introductions</w:t>
            </w:r>
            <w:r w:rsidR="003E0F79">
              <w:rPr>
                <w:rFonts w:ascii="Arial" w:hAnsi="Arial" w:cs="Arial"/>
                <w:b/>
                <w:sz w:val="20"/>
              </w:rPr>
              <w:t xml:space="preserve">                                                                                                                                             </w:t>
            </w:r>
          </w:p>
          <w:p w:rsidR="00E35CF5" w:rsidRPr="00693584" w:rsidRDefault="00E35CF5" w:rsidP="00693584">
            <w:pPr>
              <w:spacing w:after="120"/>
              <w:rPr>
                <w:rFonts w:ascii="Arial" w:hAnsi="Arial" w:cs="Arial"/>
                <w:b/>
                <w:sz w:val="20"/>
              </w:rPr>
            </w:pPr>
          </w:p>
        </w:tc>
        <w:tc>
          <w:tcPr>
            <w:tcW w:w="1048" w:type="dxa"/>
          </w:tcPr>
          <w:p w:rsidR="00B1318A" w:rsidRPr="00DD0636" w:rsidRDefault="00B1318A" w:rsidP="00E27771">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FF6787" w:rsidRDefault="00FF6787" w:rsidP="006927C4">
            <w:pPr>
              <w:pStyle w:val="tbltxt9pt"/>
              <w:spacing w:before="120"/>
              <w:jc w:val="center"/>
              <w:rPr>
                <w:rFonts w:ascii="Arial" w:hAnsi="Arial" w:cs="Arial"/>
                <w:color w:val="000080"/>
                <w:sz w:val="20"/>
              </w:rPr>
            </w:pPr>
            <w:r>
              <w:rPr>
                <w:rFonts w:ascii="Arial" w:hAnsi="Arial" w:cs="Arial"/>
                <w:color w:val="000080"/>
                <w:sz w:val="20"/>
              </w:rPr>
              <w:t>2</w:t>
            </w:r>
          </w:p>
        </w:tc>
        <w:tc>
          <w:tcPr>
            <w:tcW w:w="1631" w:type="dxa"/>
          </w:tcPr>
          <w:p w:rsidR="0073760A" w:rsidRDefault="000C1ACA" w:rsidP="0073760A">
            <w:pPr>
              <w:pStyle w:val="tbltxt9pt"/>
              <w:spacing w:before="120"/>
              <w:rPr>
                <w:rFonts w:ascii="Arial" w:hAnsi="Arial" w:cs="Arial"/>
                <w:b/>
                <w:color w:val="000080"/>
                <w:sz w:val="20"/>
              </w:rPr>
            </w:pPr>
            <w:r>
              <w:rPr>
                <w:rFonts w:ascii="Arial" w:hAnsi="Arial" w:cs="Arial"/>
                <w:b/>
                <w:color w:val="000080"/>
                <w:sz w:val="20"/>
              </w:rPr>
              <w:t xml:space="preserve">E. </w:t>
            </w:r>
            <w:proofErr w:type="spellStart"/>
            <w:r>
              <w:rPr>
                <w:rFonts w:ascii="Arial" w:hAnsi="Arial" w:cs="Arial"/>
                <w:b/>
                <w:color w:val="000080"/>
                <w:sz w:val="20"/>
              </w:rPr>
              <w:t>McGookin</w:t>
            </w:r>
            <w:proofErr w:type="spellEnd"/>
          </w:p>
          <w:p w:rsidR="000B3A26" w:rsidRDefault="000C1ACA" w:rsidP="009D2EF3">
            <w:pPr>
              <w:pStyle w:val="tbltxt9pt"/>
              <w:spacing w:before="120"/>
              <w:rPr>
                <w:rFonts w:ascii="Arial" w:hAnsi="Arial" w:cs="Arial"/>
                <w:b/>
                <w:color w:val="000080"/>
                <w:sz w:val="20"/>
              </w:rPr>
            </w:pPr>
            <w:r>
              <w:rPr>
                <w:rFonts w:ascii="Arial" w:hAnsi="Arial" w:cs="Arial"/>
                <w:b/>
                <w:color w:val="000080"/>
                <w:sz w:val="20"/>
              </w:rPr>
              <w:t>(20</w:t>
            </w:r>
            <w:r w:rsidR="008F2A37">
              <w:rPr>
                <w:rFonts w:ascii="Arial" w:hAnsi="Arial" w:cs="Arial"/>
                <w:b/>
                <w:color w:val="000080"/>
                <w:sz w:val="20"/>
              </w:rPr>
              <w:t xml:space="preserve"> minutes)</w:t>
            </w:r>
          </w:p>
        </w:tc>
        <w:tc>
          <w:tcPr>
            <w:tcW w:w="11428" w:type="dxa"/>
            <w:gridSpan w:val="7"/>
          </w:tcPr>
          <w:p w:rsidR="00EC1DDB" w:rsidRDefault="009D2EF3" w:rsidP="0073760A">
            <w:pPr>
              <w:spacing w:after="120"/>
              <w:rPr>
                <w:rFonts w:ascii="Arial" w:hAnsi="Arial" w:cs="Arial"/>
                <w:b/>
                <w:sz w:val="20"/>
              </w:rPr>
            </w:pPr>
            <w:r>
              <w:rPr>
                <w:rFonts w:ascii="Arial" w:hAnsi="Arial" w:cs="Arial"/>
                <w:b/>
                <w:sz w:val="20"/>
              </w:rPr>
              <w:t>Cost Containment Project Updates</w:t>
            </w:r>
          </w:p>
          <w:p w:rsidR="00E1569A" w:rsidRDefault="009D2EF3" w:rsidP="00100BA1">
            <w:pPr>
              <w:pStyle w:val="ListParagraph"/>
              <w:numPr>
                <w:ilvl w:val="0"/>
                <w:numId w:val="24"/>
              </w:numPr>
              <w:spacing w:after="120"/>
              <w:ind w:left="792"/>
              <w:rPr>
                <w:rFonts w:ascii="Arial" w:hAnsi="Arial" w:cs="Arial"/>
                <w:sz w:val="20"/>
              </w:rPr>
            </w:pPr>
            <w:r>
              <w:rPr>
                <w:rFonts w:ascii="Arial" w:hAnsi="Arial" w:cs="Arial"/>
                <w:sz w:val="20"/>
              </w:rPr>
              <w:t>Coastal Medical</w:t>
            </w:r>
            <w:r w:rsidR="00E1569A">
              <w:rPr>
                <w:rFonts w:ascii="Arial" w:hAnsi="Arial" w:cs="Arial"/>
                <w:sz w:val="20"/>
              </w:rPr>
              <w:t xml:space="preserve">:  The two projects that Coastal was providing an update on were their Transitions of Care restructuring and their Heart Health Program.  </w:t>
            </w:r>
          </w:p>
          <w:p w:rsidR="009D2EF3" w:rsidRDefault="00E1569A" w:rsidP="00100BA1">
            <w:pPr>
              <w:pStyle w:val="ListParagraph"/>
              <w:spacing w:after="120"/>
              <w:ind w:left="792"/>
              <w:rPr>
                <w:rFonts w:ascii="Arial" w:hAnsi="Arial" w:cs="Arial"/>
                <w:sz w:val="20"/>
              </w:rPr>
            </w:pPr>
            <w:r>
              <w:rPr>
                <w:rFonts w:ascii="Arial" w:hAnsi="Arial" w:cs="Arial"/>
                <w:sz w:val="20"/>
              </w:rPr>
              <w:t xml:space="preserve">Their </w:t>
            </w:r>
            <w:proofErr w:type="gramStart"/>
            <w:r w:rsidR="00872120">
              <w:rPr>
                <w:rFonts w:ascii="Arial" w:hAnsi="Arial" w:cs="Arial"/>
                <w:sz w:val="20"/>
              </w:rPr>
              <w:t>transitions of care work has</w:t>
            </w:r>
            <w:proofErr w:type="gramEnd"/>
            <w:r>
              <w:rPr>
                <w:rFonts w:ascii="Arial" w:hAnsi="Arial" w:cs="Arial"/>
                <w:sz w:val="20"/>
              </w:rPr>
              <w:t xml:space="preserve"> </w:t>
            </w:r>
            <w:r w:rsidR="00872120">
              <w:rPr>
                <w:rFonts w:ascii="Arial" w:hAnsi="Arial" w:cs="Arial"/>
                <w:sz w:val="20"/>
              </w:rPr>
              <w:t xml:space="preserve">been implemented in nine offices, with expansion to 11 by 07/01/16.  They have registered a phone follow-up rate of 96% and an appointment follow-up within 14 days rate of 92%.  Hospital-based NCMs have daily calls to discuss Coastal Patients that may need outreach.  Office-based NCMs focus on high risk, with this program addressing the transitions of care work.   </w:t>
            </w:r>
          </w:p>
          <w:p w:rsidR="00872120" w:rsidRDefault="00872120" w:rsidP="00100BA1">
            <w:pPr>
              <w:pStyle w:val="ListParagraph"/>
              <w:spacing w:after="120"/>
              <w:ind w:left="792"/>
              <w:rPr>
                <w:rFonts w:ascii="Arial" w:hAnsi="Arial" w:cs="Arial"/>
                <w:sz w:val="20"/>
              </w:rPr>
            </w:pPr>
            <w:r>
              <w:rPr>
                <w:rFonts w:ascii="Arial" w:hAnsi="Arial" w:cs="Arial"/>
                <w:sz w:val="20"/>
              </w:rPr>
              <w:t>Their heart health program is coordinated through NCMs, tracking engagement rates with the team.  It began in January 2016</w:t>
            </w:r>
            <w:r w:rsidR="00100BA1">
              <w:rPr>
                <w:rFonts w:ascii="Arial" w:hAnsi="Arial" w:cs="Arial"/>
                <w:sz w:val="20"/>
              </w:rPr>
              <w:t xml:space="preserve">, enrolling 124 patients.  As of now, their NCM engagement rate stands at 90%, while their care plan completion rate stands at 86%.  </w:t>
            </w:r>
          </w:p>
          <w:p w:rsidR="00D12855" w:rsidRPr="000C1ACA" w:rsidRDefault="00D12855" w:rsidP="00D12855">
            <w:pPr>
              <w:pStyle w:val="ListParagraph"/>
              <w:spacing w:after="120"/>
              <w:ind w:left="792"/>
              <w:jc w:val="center"/>
              <w:rPr>
                <w:rFonts w:ascii="Arial" w:hAnsi="Arial" w:cs="Arial"/>
                <w:sz w:val="20"/>
              </w:rPr>
            </w:pPr>
            <w:r>
              <w:rPr>
                <w:rFonts w:ascii="Arial" w:hAnsi="Arial" w:cs="Arial"/>
                <w:sz w:val="20"/>
              </w:rPr>
              <w:object w:dxaOrig="1360"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o:ole="">
                  <v:imagedata r:id="rId9" o:title=""/>
                </v:shape>
                <o:OLEObject Type="Embed" ProgID="PowerPoint.Show.12" ShapeID="_x0000_i1025" DrawAspect="Icon" ObjectID="_1529226214" r:id="rId10"/>
              </w:object>
            </w:r>
            <w:bookmarkStart w:id="0" w:name="_GoBack"/>
            <w:bookmarkEnd w:id="0"/>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FF6787" w:rsidRDefault="00FF6787" w:rsidP="00937A75">
            <w:pPr>
              <w:pStyle w:val="tbltxt9pt"/>
              <w:spacing w:before="120"/>
              <w:jc w:val="center"/>
              <w:rPr>
                <w:rFonts w:ascii="Arial" w:hAnsi="Arial" w:cs="Arial"/>
                <w:color w:val="000080"/>
                <w:sz w:val="20"/>
              </w:rPr>
            </w:pPr>
            <w:r>
              <w:rPr>
                <w:rFonts w:ascii="Arial" w:hAnsi="Arial" w:cs="Arial"/>
                <w:color w:val="000080"/>
                <w:sz w:val="20"/>
              </w:rPr>
              <w:t>3</w:t>
            </w:r>
          </w:p>
        </w:tc>
        <w:tc>
          <w:tcPr>
            <w:tcW w:w="1631" w:type="dxa"/>
          </w:tcPr>
          <w:p w:rsidR="00FF6787" w:rsidRDefault="000C1ACA" w:rsidP="001B010A">
            <w:pPr>
              <w:pStyle w:val="tbltxt9pt"/>
              <w:spacing w:before="120"/>
              <w:rPr>
                <w:rFonts w:ascii="Arial" w:hAnsi="Arial" w:cs="Arial"/>
                <w:b/>
                <w:color w:val="000080"/>
                <w:sz w:val="20"/>
              </w:rPr>
            </w:pPr>
            <w:r>
              <w:rPr>
                <w:rFonts w:ascii="Arial" w:hAnsi="Arial" w:cs="Arial"/>
                <w:b/>
                <w:color w:val="000080"/>
                <w:sz w:val="20"/>
              </w:rPr>
              <w:t>D. Hurwitz</w:t>
            </w:r>
          </w:p>
          <w:p w:rsidR="000C1ACA" w:rsidRDefault="000C1ACA" w:rsidP="001B010A">
            <w:pPr>
              <w:pStyle w:val="tbltxt9pt"/>
              <w:spacing w:before="120"/>
              <w:rPr>
                <w:rFonts w:ascii="Arial" w:hAnsi="Arial" w:cs="Arial"/>
                <w:b/>
                <w:color w:val="000080"/>
                <w:sz w:val="20"/>
              </w:rPr>
            </w:pPr>
            <w:r>
              <w:rPr>
                <w:rFonts w:ascii="Arial" w:hAnsi="Arial" w:cs="Arial"/>
                <w:b/>
                <w:color w:val="000080"/>
                <w:sz w:val="20"/>
              </w:rPr>
              <w:t>S. Campbell</w:t>
            </w:r>
          </w:p>
          <w:p w:rsidR="000B3A26" w:rsidRDefault="000B3A26" w:rsidP="00AB7709">
            <w:pPr>
              <w:pStyle w:val="tbltxt9pt"/>
              <w:spacing w:before="120"/>
              <w:rPr>
                <w:rFonts w:ascii="Arial" w:hAnsi="Arial" w:cs="Arial"/>
                <w:b/>
                <w:color w:val="000080"/>
                <w:sz w:val="20"/>
              </w:rPr>
            </w:pPr>
            <w:r>
              <w:rPr>
                <w:rFonts w:ascii="Arial" w:hAnsi="Arial" w:cs="Arial"/>
                <w:b/>
                <w:color w:val="000080"/>
                <w:sz w:val="20"/>
              </w:rPr>
              <w:t>(</w:t>
            </w:r>
            <w:r w:rsidR="000C1ACA">
              <w:rPr>
                <w:rFonts w:ascii="Arial" w:hAnsi="Arial" w:cs="Arial"/>
                <w:b/>
                <w:color w:val="000080"/>
                <w:sz w:val="20"/>
              </w:rPr>
              <w:t>25</w:t>
            </w:r>
            <w:r w:rsidR="00871ABA">
              <w:rPr>
                <w:rFonts w:ascii="Arial" w:hAnsi="Arial" w:cs="Arial"/>
                <w:b/>
                <w:color w:val="000080"/>
                <w:sz w:val="20"/>
              </w:rPr>
              <w:t xml:space="preserve"> minutes</w:t>
            </w:r>
            <w:r>
              <w:rPr>
                <w:rFonts w:ascii="Arial" w:hAnsi="Arial" w:cs="Arial"/>
                <w:b/>
                <w:color w:val="000080"/>
                <w:sz w:val="20"/>
              </w:rPr>
              <w:t>)</w:t>
            </w:r>
          </w:p>
        </w:tc>
        <w:tc>
          <w:tcPr>
            <w:tcW w:w="11428" w:type="dxa"/>
            <w:gridSpan w:val="7"/>
          </w:tcPr>
          <w:p w:rsidR="0073760A" w:rsidRPr="008F2A37" w:rsidRDefault="000C1ACA" w:rsidP="008F2A37">
            <w:pPr>
              <w:spacing w:after="120"/>
              <w:rPr>
                <w:rFonts w:ascii="Arial" w:hAnsi="Arial" w:cs="Arial"/>
                <w:b/>
                <w:sz w:val="20"/>
              </w:rPr>
            </w:pPr>
            <w:r>
              <w:rPr>
                <w:rFonts w:ascii="Arial" w:hAnsi="Arial" w:cs="Arial"/>
                <w:b/>
                <w:sz w:val="20"/>
              </w:rPr>
              <w:t>High Risk Capacity Discussion</w:t>
            </w:r>
          </w:p>
          <w:p w:rsidR="0021025D" w:rsidRDefault="00100BA1" w:rsidP="000E20B1">
            <w:pPr>
              <w:pStyle w:val="ListParagraph"/>
              <w:numPr>
                <w:ilvl w:val="0"/>
                <w:numId w:val="24"/>
              </w:numPr>
              <w:spacing w:after="120"/>
              <w:rPr>
                <w:rFonts w:ascii="Arial" w:hAnsi="Arial" w:cs="Arial"/>
                <w:sz w:val="20"/>
              </w:rPr>
            </w:pPr>
            <w:r>
              <w:rPr>
                <w:rFonts w:ascii="Arial" w:hAnsi="Arial" w:cs="Arial"/>
                <w:sz w:val="20"/>
              </w:rPr>
              <w:t xml:space="preserve">The Nurse Care Manager continues to be a foundation for </w:t>
            </w:r>
            <w:r w:rsidR="000E20B1">
              <w:rPr>
                <w:rFonts w:ascii="Arial" w:hAnsi="Arial" w:cs="Arial"/>
                <w:sz w:val="20"/>
              </w:rPr>
              <w:t xml:space="preserve">both CTC and numerous other initiatives in primary care.  The role of the NCM has shifted to the management of high risk patients over the past few years.  What happens when the caseload exceeds the capacity of a practice’s NCM.  Project management ran a rough analysis, based on attribution, estimated capacity, and reported high risk patients.  This showed </w:t>
            </w:r>
            <w:r w:rsidR="005679F1">
              <w:rPr>
                <w:rFonts w:ascii="Arial" w:hAnsi="Arial" w:cs="Arial"/>
                <w:sz w:val="20"/>
              </w:rPr>
              <w:t>several instances where current caseload exceeded the projection for capacity, based upon attributed lives.</w:t>
            </w:r>
          </w:p>
          <w:p w:rsidR="005679F1" w:rsidRPr="00871ABA" w:rsidRDefault="008A4A96" w:rsidP="008A4A96">
            <w:pPr>
              <w:pStyle w:val="ListParagraph"/>
              <w:spacing w:after="120"/>
              <w:rPr>
                <w:rFonts w:ascii="Arial" w:hAnsi="Arial" w:cs="Arial"/>
                <w:sz w:val="20"/>
              </w:rPr>
            </w:pPr>
            <w:r>
              <w:rPr>
                <w:rFonts w:ascii="Arial" w:hAnsi="Arial" w:cs="Arial"/>
                <w:sz w:val="20"/>
              </w:rPr>
              <w:t>We need to discuss this issue</w:t>
            </w:r>
            <w:r w:rsidR="005679F1">
              <w:rPr>
                <w:rFonts w:ascii="Arial" w:hAnsi="Arial" w:cs="Arial"/>
                <w:sz w:val="20"/>
              </w:rPr>
              <w:t xml:space="preserve"> with the data folks, Nurse Care Managers, Providers and health plans.  The purpose of </w:t>
            </w:r>
            <w:r w:rsidR="005679F1">
              <w:rPr>
                <w:rFonts w:ascii="Arial" w:hAnsi="Arial" w:cs="Arial"/>
                <w:sz w:val="20"/>
              </w:rPr>
              <w:lastRenderedPageBreak/>
              <w:t xml:space="preserve">this discussion will be to improve these lists.  Once practices do have the lists, we can also stride to have consistency with engagement.  </w:t>
            </w:r>
            <w:r>
              <w:rPr>
                <w:rFonts w:ascii="Arial" w:hAnsi="Arial" w:cs="Arial"/>
                <w:sz w:val="20"/>
              </w:rPr>
              <w:t xml:space="preserve">It may also be helpful to define rules for small practices and larger organizations, in order to have best practice sharing for similar entities.  </w:t>
            </w:r>
            <w:r w:rsidR="005679F1">
              <w:rPr>
                <w:rFonts w:ascii="Arial" w:hAnsi="Arial" w:cs="Arial"/>
                <w:sz w:val="20"/>
              </w:rPr>
              <w:t xml:space="preserve"> </w:t>
            </w:r>
            <w:r>
              <w:rPr>
                <w:rFonts w:ascii="Arial" w:hAnsi="Arial" w:cs="Arial"/>
                <w:sz w:val="20"/>
              </w:rPr>
              <w:t>Project management will summarize the questions to help inform which committees can make the recommendations.</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8F2A3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8F2A37" w:rsidRDefault="008F2A37" w:rsidP="00937A75">
            <w:pPr>
              <w:pStyle w:val="tbltxt9pt"/>
              <w:spacing w:before="120"/>
              <w:jc w:val="center"/>
              <w:rPr>
                <w:rFonts w:ascii="Arial" w:hAnsi="Arial" w:cs="Arial"/>
                <w:color w:val="000080"/>
                <w:sz w:val="20"/>
              </w:rPr>
            </w:pPr>
            <w:r>
              <w:rPr>
                <w:rFonts w:ascii="Arial" w:hAnsi="Arial" w:cs="Arial"/>
                <w:color w:val="000080"/>
                <w:sz w:val="20"/>
              </w:rPr>
              <w:lastRenderedPageBreak/>
              <w:t>4</w:t>
            </w:r>
          </w:p>
        </w:tc>
        <w:tc>
          <w:tcPr>
            <w:tcW w:w="1631" w:type="dxa"/>
          </w:tcPr>
          <w:p w:rsidR="008F2A37" w:rsidRDefault="000C1ACA" w:rsidP="008F2A37">
            <w:pPr>
              <w:pStyle w:val="tbltxt9pt"/>
              <w:spacing w:before="120"/>
              <w:rPr>
                <w:rFonts w:ascii="Arial" w:hAnsi="Arial" w:cs="Arial"/>
                <w:b/>
                <w:color w:val="000080"/>
                <w:sz w:val="20"/>
              </w:rPr>
            </w:pPr>
            <w:r>
              <w:rPr>
                <w:rFonts w:ascii="Arial" w:hAnsi="Arial" w:cs="Arial"/>
                <w:b/>
                <w:color w:val="000080"/>
                <w:sz w:val="20"/>
              </w:rPr>
              <w:t>M. Collins</w:t>
            </w:r>
          </w:p>
          <w:p w:rsidR="008F2A37" w:rsidRDefault="00FE6001" w:rsidP="0098284D">
            <w:pPr>
              <w:pStyle w:val="tbltxt9pt"/>
              <w:spacing w:before="120"/>
              <w:rPr>
                <w:rFonts w:ascii="Arial" w:hAnsi="Arial" w:cs="Arial"/>
                <w:b/>
                <w:color w:val="000080"/>
                <w:sz w:val="20"/>
              </w:rPr>
            </w:pPr>
            <w:r>
              <w:rPr>
                <w:rFonts w:ascii="Arial" w:hAnsi="Arial" w:cs="Arial"/>
                <w:b/>
                <w:color w:val="000080"/>
                <w:sz w:val="20"/>
              </w:rPr>
              <w:t>(</w:t>
            </w:r>
            <w:r w:rsidR="002F286A">
              <w:rPr>
                <w:rFonts w:ascii="Arial" w:hAnsi="Arial" w:cs="Arial"/>
                <w:b/>
                <w:color w:val="000080"/>
                <w:sz w:val="20"/>
              </w:rPr>
              <w:t>20</w:t>
            </w:r>
            <w:r w:rsidR="008F2A37">
              <w:rPr>
                <w:rFonts w:ascii="Arial" w:hAnsi="Arial" w:cs="Arial"/>
                <w:b/>
                <w:color w:val="000080"/>
                <w:sz w:val="20"/>
              </w:rPr>
              <w:t xml:space="preserve"> minutes)</w:t>
            </w:r>
          </w:p>
        </w:tc>
        <w:tc>
          <w:tcPr>
            <w:tcW w:w="11428" w:type="dxa"/>
            <w:gridSpan w:val="7"/>
          </w:tcPr>
          <w:p w:rsidR="008F2A37" w:rsidRDefault="000C1ACA" w:rsidP="0098284D">
            <w:pPr>
              <w:spacing w:after="120"/>
              <w:rPr>
                <w:rFonts w:ascii="Arial" w:hAnsi="Arial" w:cs="Arial"/>
                <w:b/>
                <w:sz w:val="20"/>
              </w:rPr>
            </w:pPr>
            <w:r>
              <w:rPr>
                <w:rFonts w:ascii="Arial" w:hAnsi="Arial" w:cs="Arial"/>
                <w:b/>
                <w:sz w:val="20"/>
              </w:rPr>
              <w:t xml:space="preserve">Choosing Wisely </w:t>
            </w:r>
            <w:r w:rsidR="008A4A96">
              <w:rPr>
                <w:rFonts w:ascii="Arial" w:hAnsi="Arial" w:cs="Arial"/>
                <w:b/>
                <w:sz w:val="20"/>
              </w:rPr>
              <w:t>(Tabled for future discussion)</w:t>
            </w:r>
          </w:p>
        </w:tc>
        <w:tc>
          <w:tcPr>
            <w:tcW w:w="1048" w:type="dxa"/>
          </w:tcPr>
          <w:p w:rsidR="008F2A37" w:rsidRPr="00DD0636" w:rsidRDefault="008F2A37" w:rsidP="00937A75">
            <w:pPr>
              <w:pStyle w:val="tbltxt9pt"/>
              <w:spacing w:before="120"/>
              <w:ind w:right="259"/>
              <w:rPr>
                <w:rFonts w:ascii="Arial" w:hAnsi="Arial" w:cs="Arial"/>
                <w:color w:val="000080"/>
                <w:sz w:val="20"/>
              </w:rPr>
            </w:pPr>
          </w:p>
        </w:tc>
      </w:tr>
      <w:tr w:rsidR="00FE6001" w:rsidRPr="00DD0636" w:rsidTr="00EA4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jc w:val="center"/>
        </w:trPr>
        <w:tc>
          <w:tcPr>
            <w:tcW w:w="946" w:type="dxa"/>
          </w:tcPr>
          <w:p w:rsidR="00FE6001" w:rsidRDefault="00702FF0" w:rsidP="00937A75">
            <w:pPr>
              <w:pStyle w:val="tbltxt9pt"/>
              <w:spacing w:before="120"/>
              <w:jc w:val="center"/>
              <w:rPr>
                <w:rFonts w:ascii="Arial" w:hAnsi="Arial" w:cs="Arial"/>
                <w:color w:val="000080"/>
                <w:sz w:val="20"/>
              </w:rPr>
            </w:pPr>
            <w:r>
              <w:rPr>
                <w:rFonts w:ascii="Arial" w:hAnsi="Arial" w:cs="Arial"/>
                <w:color w:val="000080"/>
                <w:sz w:val="20"/>
              </w:rPr>
              <w:t>5</w:t>
            </w:r>
          </w:p>
        </w:tc>
        <w:tc>
          <w:tcPr>
            <w:tcW w:w="1631" w:type="dxa"/>
          </w:tcPr>
          <w:p w:rsidR="00FE6001" w:rsidRDefault="000C1ACA" w:rsidP="004B579F">
            <w:pPr>
              <w:pStyle w:val="tbltxt9pt"/>
              <w:spacing w:before="120"/>
              <w:rPr>
                <w:rFonts w:ascii="Arial" w:hAnsi="Arial" w:cs="Arial"/>
                <w:b/>
                <w:color w:val="000080"/>
                <w:sz w:val="20"/>
              </w:rPr>
            </w:pPr>
            <w:r>
              <w:rPr>
                <w:rFonts w:ascii="Arial" w:hAnsi="Arial" w:cs="Arial"/>
                <w:b/>
                <w:color w:val="000080"/>
                <w:sz w:val="20"/>
              </w:rPr>
              <w:t>D. Hurwitz</w:t>
            </w:r>
          </w:p>
          <w:p w:rsidR="000C1ACA" w:rsidRDefault="000C1ACA" w:rsidP="004B579F">
            <w:pPr>
              <w:pStyle w:val="tbltxt9pt"/>
              <w:spacing w:before="120"/>
              <w:rPr>
                <w:rFonts w:ascii="Arial" w:hAnsi="Arial" w:cs="Arial"/>
                <w:b/>
                <w:color w:val="000080"/>
                <w:sz w:val="20"/>
              </w:rPr>
            </w:pPr>
            <w:r>
              <w:rPr>
                <w:rFonts w:ascii="Arial" w:hAnsi="Arial" w:cs="Arial"/>
                <w:b/>
                <w:color w:val="000080"/>
                <w:sz w:val="20"/>
              </w:rPr>
              <w:t>P. Yeracaris</w:t>
            </w:r>
          </w:p>
          <w:p w:rsidR="00FE6001" w:rsidRDefault="000C1ACA" w:rsidP="004B579F">
            <w:pPr>
              <w:pStyle w:val="tbltxt9pt"/>
              <w:spacing w:before="120"/>
              <w:rPr>
                <w:rFonts w:ascii="Arial" w:hAnsi="Arial" w:cs="Arial"/>
                <w:b/>
                <w:color w:val="000080"/>
                <w:sz w:val="20"/>
              </w:rPr>
            </w:pPr>
            <w:r>
              <w:rPr>
                <w:rFonts w:ascii="Arial" w:hAnsi="Arial" w:cs="Arial"/>
                <w:b/>
                <w:color w:val="000080"/>
                <w:sz w:val="20"/>
              </w:rPr>
              <w:t>(15</w:t>
            </w:r>
            <w:r w:rsidR="00FE6001">
              <w:rPr>
                <w:rFonts w:ascii="Arial" w:hAnsi="Arial" w:cs="Arial"/>
                <w:b/>
                <w:color w:val="000080"/>
                <w:sz w:val="20"/>
              </w:rPr>
              <w:t xml:space="preserve"> minutes)</w:t>
            </w:r>
          </w:p>
        </w:tc>
        <w:tc>
          <w:tcPr>
            <w:tcW w:w="11428" w:type="dxa"/>
            <w:gridSpan w:val="7"/>
          </w:tcPr>
          <w:p w:rsidR="00FE6001" w:rsidRDefault="000C1ACA" w:rsidP="00FE6001">
            <w:pPr>
              <w:spacing w:after="120"/>
              <w:rPr>
                <w:rFonts w:ascii="Arial" w:hAnsi="Arial" w:cs="Arial"/>
                <w:b/>
                <w:sz w:val="20"/>
              </w:rPr>
            </w:pPr>
            <w:r>
              <w:rPr>
                <w:rFonts w:ascii="Arial" w:hAnsi="Arial" w:cs="Arial"/>
                <w:b/>
                <w:sz w:val="20"/>
              </w:rPr>
              <w:t>Organization of Advanced Collaborative</w:t>
            </w:r>
            <w:r w:rsidR="008A4A96">
              <w:rPr>
                <w:rFonts w:ascii="Arial" w:hAnsi="Arial" w:cs="Arial"/>
                <w:b/>
                <w:sz w:val="20"/>
              </w:rPr>
              <w:t xml:space="preserve"> (tabled for future discussion)</w:t>
            </w:r>
          </w:p>
          <w:p w:rsidR="00FE6001" w:rsidRPr="00FE6001" w:rsidRDefault="00FE6001" w:rsidP="009D2EF3">
            <w:pPr>
              <w:pStyle w:val="ListParagraph"/>
              <w:spacing w:after="120"/>
              <w:ind w:left="1062"/>
              <w:rPr>
                <w:rFonts w:ascii="Arial" w:hAnsi="Arial" w:cs="Arial"/>
                <w:sz w:val="20"/>
              </w:rPr>
            </w:pPr>
          </w:p>
        </w:tc>
        <w:tc>
          <w:tcPr>
            <w:tcW w:w="1048" w:type="dxa"/>
          </w:tcPr>
          <w:p w:rsidR="00FE6001" w:rsidRPr="00DD0636" w:rsidRDefault="00FE6001" w:rsidP="00937A75">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9"/>
          <w:jc w:val="center"/>
        </w:trPr>
        <w:tc>
          <w:tcPr>
            <w:tcW w:w="946" w:type="dxa"/>
          </w:tcPr>
          <w:p w:rsidR="00FF6787" w:rsidRDefault="009D2EF3" w:rsidP="00937A75">
            <w:pPr>
              <w:pStyle w:val="tbltxt9pt"/>
              <w:spacing w:before="120"/>
              <w:jc w:val="center"/>
              <w:rPr>
                <w:rFonts w:ascii="Arial" w:hAnsi="Arial" w:cs="Arial"/>
                <w:color w:val="000080"/>
                <w:sz w:val="20"/>
              </w:rPr>
            </w:pPr>
            <w:r>
              <w:rPr>
                <w:rFonts w:ascii="Arial" w:hAnsi="Arial" w:cs="Arial"/>
                <w:color w:val="000080"/>
                <w:sz w:val="20"/>
              </w:rPr>
              <w:t>6</w:t>
            </w:r>
          </w:p>
        </w:tc>
        <w:tc>
          <w:tcPr>
            <w:tcW w:w="1631" w:type="dxa"/>
          </w:tcPr>
          <w:p w:rsidR="000B3A26" w:rsidRDefault="0098284D" w:rsidP="00717A78">
            <w:pPr>
              <w:pStyle w:val="tbltxt9pt"/>
              <w:spacing w:before="120"/>
              <w:rPr>
                <w:rFonts w:ascii="Arial" w:hAnsi="Arial" w:cs="Arial"/>
                <w:b/>
                <w:color w:val="000080"/>
                <w:sz w:val="20"/>
              </w:rPr>
            </w:pPr>
            <w:r>
              <w:rPr>
                <w:rFonts w:ascii="Arial" w:hAnsi="Arial" w:cs="Arial"/>
                <w:b/>
                <w:color w:val="000080"/>
                <w:sz w:val="20"/>
              </w:rPr>
              <w:t>M. Collins</w:t>
            </w:r>
          </w:p>
          <w:p w:rsidR="00393FCD" w:rsidRDefault="00FF6787" w:rsidP="00717A78">
            <w:pPr>
              <w:pStyle w:val="tbltxt9pt"/>
              <w:spacing w:before="120"/>
              <w:rPr>
                <w:rFonts w:ascii="Arial" w:hAnsi="Arial" w:cs="Arial"/>
                <w:b/>
                <w:color w:val="000080"/>
                <w:sz w:val="20"/>
              </w:rPr>
            </w:pPr>
            <w:r>
              <w:rPr>
                <w:rFonts w:ascii="Arial" w:hAnsi="Arial" w:cs="Arial"/>
                <w:b/>
                <w:color w:val="000080"/>
                <w:sz w:val="20"/>
              </w:rPr>
              <w:t>(5 minutes)</w:t>
            </w:r>
          </w:p>
        </w:tc>
        <w:tc>
          <w:tcPr>
            <w:tcW w:w="11428" w:type="dxa"/>
            <w:gridSpan w:val="7"/>
          </w:tcPr>
          <w:p w:rsidR="00FF6787" w:rsidRDefault="009D2EF3" w:rsidP="00BD1B66">
            <w:pPr>
              <w:spacing w:after="120"/>
              <w:rPr>
                <w:rFonts w:ascii="Arial" w:hAnsi="Arial" w:cs="Arial"/>
                <w:b/>
                <w:sz w:val="20"/>
              </w:rPr>
            </w:pPr>
            <w:r>
              <w:rPr>
                <w:rFonts w:ascii="Arial" w:hAnsi="Arial" w:cs="Arial"/>
                <w:b/>
                <w:sz w:val="20"/>
              </w:rPr>
              <w:t>Next Meeting</w:t>
            </w:r>
            <w:r w:rsidR="00FF6787">
              <w:rPr>
                <w:rFonts w:ascii="Arial" w:hAnsi="Arial" w:cs="Arial"/>
                <w:b/>
                <w:sz w:val="20"/>
              </w:rPr>
              <w:t>/Next Steps</w:t>
            </w:r>
          </w:p>
          <w:p w:rsidR="009D2EF3" w:rsidRPr="009D2EF3" w:rsidRDefault="009D2EF3" w:rsidP="000C1ACA">
            <w:pPr>
              <w:pStyle w:val="ListParagraph"/>
              <w:numPr>
                <w:ilvl w:val="0"/>
                <w:numId w:val="26"/>
              </w:numPr>
              <w:spacing w:after="120"/>
              <w:rPr>
                <w:rFonts w:ascii="Arial" w:hAnsi="Arial" w:cs="Arial"/>
                <w:sz w:val="20"/>
              </w:rPr>
            </w:pPr>
            <w:r>
              <w:rPr>
                <w:rFonts w:ascii="Arial" w:hAnsi="Arial" w:cs="Arial"/>
                <w:sz w:val="20"/>
              </w:rPr>
              <w:t xml:space="preserve">Next session to be held on </w:t>
            </w:r>
            <w:r w:rsidR="000C1ACA">
              <w:rPr>
                <w:rFonts w:ascii="Arial" w:hAnsi="Arial" w:cs="Arial"/>
                <w:sz w:val="20"/>
              </w:rPr>
              <w:t>July 15</w:t>
            </w:r>
            <w:r>
              <w:rPr>
                <w:rFonts w:ascii="Arial" w:hAnsi="Arial" w:cs="Arial"/>
                <w:sz w:val="20"/>
              </w:rPr>
              <w:t>, 2016</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bl>
    <w:p w:rsidR="002C6CB3" w:rsidRDefault="002C6CB3" w:rsidP="0050693D">
      <w:pPr>
        <w:rPr>
          <w:rFonts w:ascii="Calibri" w:hAnsi="Calibri"/>
          <w:sz w:val="6"/>
          <w:szCs w:val="22"/>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350"/>
        <w:gridCol w:w="7020"/>
        <w:gridCol w:w="1890"/>
        <w:gridCol w:w="2700"/>
      </w:tblGrid>
      <w:tr w:rsidR="00B1318A" w:rsidRPr="00010115" w:rsidTr="002C5835">
        <w:trPr>
          <w:trHeight w:val="206"/>
          <w:tblHeader/>
        </w:trPr>
        <w:tc>
          <w:tcPr>
            <w:tcW w:w="15120" w:type="dxa"/>
            <w:gridSpan w:val="6"/>
            <w:tcBorders>
              <w:bottom w:val="nil"/>
            </w:tcBorders>
            <w:shd w:val="pct10" w:color="auto" w:fill="FFFFFF"/>
          </w:tcPr>
          <w:p w:rsidR="00B1318A" w:rsidRPr="00010115" w:rsidRDefault="002C6CB3" w:rsidP="002C5835">
            <w:pPr>
              <w:pStyle w:val="Subtitle"/>
              <w:ind w:left="180" w:right="-108"/>
              <w:rPr>
                <w:color w:val="000080"/>
              </w:rPr>
            </w:pPr>
            <w:r>
              <w:rPr>
                <w:rFonts w:ascii="Calibri" w:hAnsi="Calibri"/>
                <w:sz w:val="6"/>
                <w:szCs w:val="22"/>
              </w:rPr>
              <w:br w:type="page"/>
            </w:r>
            <w:r w:rsidR="00B1318A" w:rsidRPr="00B03DD1">
              <w:rPr>
                <w:color w:val="000080"/>
                <w:sz w:val="20"/>
              </w:rPr>
              <w:t>ACTION ITEM LOG</w:t>
            </w:r>
          </w:p>
        </w:tc>
      </w:tr>
      <w:tr w:rsidR="00B1318A" w:rsidRPr="00010115" w:rsidTr="002C5835">
        <w:trPr>
          <w:trHeight w:val="463"/>
          <w:tblHeader/>
        </w:trPr>
        <w:tc>
          <w:tcPr>
            <w:tcW w:w="1170" w:type="dxa"/>
          </w:tcPr>
          <w:p w:rsidR="00B1318A" w:rsidRPr="00010115" w:rsidRDefault="00B1318A" w:rsidP="002C5835">
            <w:pPr>
              <w:pStyle w:val="tbltxt9ptbc"/>
              <w:rPr>
                <w:color w:val="000080"/>
              </w:rPr>
            </w:pPr>
            <w:r w:rsidRPr="00010115">
              <w:rPr>
                <w:color w:val="000080"/>
              </w:rPr>
              <w:t xml:space="preserve">Date Added    </w:t>
            </w:r>
          </w:p>
        </w:tc>
        <w:tc>
          <w:tcPr>
            <w:tcW w:w="990" w:type="dxa"/>
          </w:tcPr>
          <w:p w:rsidR="00B1318A" w:rsidRPr="00010115" w:rsidRDefault="00B1318A" w:rsidP="002C5835">
            <w:pPr>
              <w:pStyle w:val="tbltxt9ptbc"/>
              <w:rPr>
                <w:color w:val="000080"/>
              </w:rPr>
            </w:pPr>
            <w:r w:rsidRPr="00010115">
              <w:rPr>
                <w:color w:val="000080"/>
              </w:rPr>
              <w:t>Action</w:t>
            </w:r>
            <w:r w:rsidRPr="00010115">
              <w:rPr>
                <w:color w:val="000080"/>
              </w:rPr>
              <w:br/>
              <w:t>Number</w:t>
            </w:r>
          </w:p>
        </w:tc>
        <w:tc>
          <w:tcPr>
            <w:tcW w:w="1350" w:type="dxa"/>
          </w:tcPr>
          <w:p w:rsidR="00B1318A" w:rsidRPr="00010115" w:rsidRDefault="00B1318A" w:rsidP="002C5835">
            <w:pPr>
              <w:pStyle w:val="tbltxt9ptbc"/>
              <w:rPr>
                <w:color w:val="000080"/>
              </w:rPr>
            </w:pPr>
            <w:r w:rsidRPr="00010115">
              <w:rPr>
                <w:color w:val="000080"/>
              </w:rPr>
              <w:t>Assignee</w:t>
            </w:r>
          </w:p>
        </w:tc>
        <w:tc>
          <w:tcPr>
            <w:tcW w:w="7020" w:type="dxa"/>
          </w:tcPr>
          <w:p w:rsidR="00B1318A" w:rsidRPr="00010115" w:rsidRDefault="00B1318A" w:rsidP="002C5835">
            <w:pPr>
              <w:pStyle w:val="tbltxt9ptbc"/>
              <w:rPr>
                <w:color w:val="000080"/>
              </w:rPr>
            </w:pPr>
            <w:r w:rsidRPr="00010115">
              <w:rPr>
                <w:color w:val="000080"/>
              </w:rPr>
              <w:t>Action</w:t>
            </w:r>
            <w:r>
              <w:rPr>
                <w:color w:val="000080"/>
              </w:rPr>
              <w:t xml:space="preserve"> /Status</w:t>
            </w:r>
          </w:p>
        </w:tc>
        <w:tc>
          <w:tcPr>
            <w:tcW w:w="1890" w:type="dxa"/>
          </w:tcPr>
          <w:p w:rsidR="00B1318A" w:rsidRPr="00010115" w:rsidRDefault="00B1318A" w:rsidP="002C5835">
            <w:pPr>
              <w:pStyle w:val="tbltxt9ptbc"/>
              <w:rPr>
                <w:color w:val="000080"/>
              </w:rPr>
            </w:pPr>
            <w:r w:rsidRPr="00010115">
              <w:rPr>
                <w:color w:val="000080"/>
              </w:rPr>
              <w:t xml:space="preserve">Due </w:t>
            </w:r>
            <w:r w:rsidRPr="00010115">
              <w:rPr>
                <w:color w:val="000080"/>
              </w:rPr>
              <w:br/>
              <w:t>Date</w:t>
            </w:r>
          </w:p>
        </w:tc>
        <w:tc>
          <w:tcPr>
            <w:tcW w:w="2700" w:type="dxa"/>
          </w:tcPr>
          <w:p w:rsidR="00B1318A" w:rsidRPr="00010115" w:rsidRDefault="00B1318A" w:rsidP="002C5835">
            <w:pPr>
              <w:pStyle w:val="tbltxt9ptbc"/>
              <w:rPr>
                <w:color w:val="000080"/>
              </w:rPr>
            </w:pPr>
            <w:r w:rsidRPr="00010115">
              <w:rPr>
                <w:color w:val="000080"/>
              </w:rPr>
              <w:t xml:space="preserve">Date </w:t>
            </w:r>
            <w:r w:rsidRPr="00010115">
              <w:rPr>
                <w:color w:val="000080"/>
              </w:rPr>
              <w:br/>
              <w:t>Closed</w:t>
            </w:r>
          </w:p>
        </w:tc>
      </w:tr>
    </w:tbl>
    <w:p w:rsidR="00B1318A" w:rsidRPr="00693584" w:rsidRDefault="00B1318A" w:rsidP="00693584">
      <w:pPr>
        <w:rPr>
          <w:rFonts w:ascii="Calibri" w:hAnsi="Calibri"/>
          <w:sz w:val="2"/>
          <w:szCs w:val="22"/>
        </w:rPr>
      </w:pPr>
    </w:p>
    <w:sectPr w:rsidR="00B1318A" w:rsidRPr="00693584" w:rsidSect="00E450DD">
      <w:footerReference w:type="default" r:id="rId11"/>
      <w:pgSz w:w="15840" w:h="12240" w:orient="landscape"/>
      <w:pgMar w:top="576" w:right="360" w:bottom="576"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A0" w:rsidRDefault="003348A0" w:rsidP="00BB4C9E">
      <w:pPr>
        <w:pStyle w:val="tbltxt9pt"/>
      </w:pPr>
      <w:r>
        <w:separator/>
      </w:r>
    </w:p>
  </w:endnote>
  <w:endnote w:type="continuationSeparator" w:id="0">
    <w:p w:rsidR="003348A0" w:rsidRDefault="003348A0"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A" w:rsidRDefault="00BF1B71">
    <w:pPr>
      <w:pStyle w:val="Footer"/>
      <w:jc w:val="right"/>
    </w:pPr>
    <w:r>
      <w:fldChar w:fldCharType="begin"/>
    </w:r>
    <w:r w:rsidR="00080D53">
      <w:instrText xml:space="preserve"> PAGE   \* MERGEFORMAT </w:instrText>
    </w:r>
    <w:r>
      <w:fldChar w:fldCharType="separate"/>
    </w:r>
    <w:r w:rsidR="00D12855">
      <w:rPr>
        <w:noProof/>
      </w:rPr>
      <w:t>1</w:t>
    </w:r>
    <w:r>
      <w:rPr>
        <w:noProof/>
      </w:rPr>
      <w:fldChar w:fldCharType="end"/>
    </w:r>
  </w:p>
  <w:p w:rsidR="00B1318A" w:rsidRPr="00794FB5" w:rsidRDefault="00B1318A"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A0" w:rsidRDefault="003348A0" w:rsidP="00BB4C9E">
      <w:pPr>
        <w:pStyle w:val="tbltxt9pt"/>
      </w:pPr>
      <w:r>
        <w:separator/>
      </w:r>
    </w:p>
  </w:footnote>
  <w:footnote w:type="continuationSeparator" w:id="0">
    <w:p w:rsidR="003348A0" w:rsidRDefault="003348A0"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42"/>
    <w:multiLevelType w:val="hybridMultilevel"/>
    <w:tmpl w:val="F52C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3747"/>
    <w:multiLevelType w:val="hybridMultilevel"/>
    <w:tmpl w:val="C99C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257D7"/>
    <w:multiLevelType w:val="hybridMultilevel"/>
    <w:tmpl w:val="5B9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C5573"/>
    <w:multiLevelType w:val="hybridMultilevel"/>
    <w:tmpl w:val="EFDA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612B9"/>
    <w:multiLevelType w:val="hybridMultilevel"/>
    <w:tmpl w:val="F5AC9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577A63"/>
    <w:multiLevelType w:val="hybridMultilevel"/>
    <w:tmpl w:val="0522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42683"/>
    <w:multiLevelType w:val="hybridMultilevel"/>
    <w:tmpl w:val="6B7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27961"/>
    <w:multiLevelType w:val="hybridMultilevel"/>
    <w:tmpl w:val="C0A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81648"/>
    <w:multiLevelType w:val="hybridMultilevel"/>
    <w:tmpl w:val="032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44123"/>
    <w:multiLevelType w:val="hybridMultilevel"/>
    <w:tmpl w:val="A7BA2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D69D8"/>
    <w:multiLevelType w:val="hybridMultilevel"/>
    <w:tmpl w:val="883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91D80"/>
    <w:multiLevelType w:val="hybridMultilevel"/>
    <w:tmpl w:val="EFF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B09B8"/>
    <w:multiLevelType w:val="hybridMultilevel"/>
    <w:tmpl w:val="F2C8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A72A8"/>
    <w:multiLevelType w:val="hybridMultilevel"/>
    <w:tmpl w:val="DA0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4160C"/>
    <w:multiLevelType w:val="hybridMultilevel"/>
    <w:tmpl w:val="09FC7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9E4EAF"/>
    <w:multiLevelType w:val="hybridMultilevel"/>
    <w:tmpl w:val="8EF0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67E6E"/>
    <w:multiLevelType w:val="hybridMultilevel"/>
    <w:tmpl w:val="07908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06269C"/>
    <w:multiLevelType w:val="hybridMultilevel"/>
    <w:tmpl w:val="F52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64782"/>
    <w:multiLevelType w:val="hybridMultilevel"/>
    <w:tmpl w:val="130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B0129"/>
    <w:multiLevelType w:val="hybridMultilevel"/>
    <w:tmpl w:val="776C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569B1"/>
    <w:multiLevelType w:val="hybridMultilevel"/>
    <w:tmpl w:val="D83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46180"/>
    <w:multiLevelType w:val="hybridMultilevel"/>
    <w:tmpl w:val="65968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107595"/>
    <w:multiLevelType w:val="hybridMultilevel"/>
    <w:tmpl w:val="8B8A9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5228ED"/>
    <w:multiLevelType w:val="hybridMultilevel"/>
    <w:tmpl w:val="BCD4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A4038F"/>
    <w:multiLevelType w:val="hybridMultilevel"/>
    <w:tmpl w:val="833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76569"/>
    <w:multiLevelType w:val="hybridMultilevel"/>
    <w:tmpl w:val="5DA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20"/>
  </w:num>
  <w:num w:numId="5">
    <w:abstractNumId w:val="7"/>
  </w:num>
  <w:num w:numId="6">
    <w:abstractNumId w:val="12"/>
  </w:num>
  <w:num w:numId="7">
    <w:abstractNumId w:val="0"/>
  </w:num>
  <w:num w:numId="8">
    <w:abstractNumId w:val="19"/>
  </w:num>
  <w:num w:numId="9">
    <w:abstractNumId w:val="5"/>
  </w:num>
  <w:num w:numId="10">
    <w:abstractNumId w:val="17"/>
  </w:num>
  <w:num w:numId="11">
    <w:abstractNumId w:val="1"/>
  </w:num>
  <w:num w:numId="12">
    <w:abstractNumId w:val="8"/>
  </w:num>
  <w:num w:numId="13">
    <w:abstractNumId w:val="24"/>
  </w:num>
  <w:num w:numId="14">
    <w:abstractNumId w:val="16"/>
  </w:num>
  <w:num w:numId="15">
    <w:abstractNumId w:val="6"/>
  </w:num>
  <w:num w:numId="16">
    <w:abstractNumId w:val="13"/>
  </w:num>
  <w:num w:numId="17">
    <w:abstractNumId w:val="23"/>
  </w:num>
  <w:num w:numId="18">
    <w:abstractNumId w:val="11"/>
  </w:num>
  <w:num w:numId="19">
    <w:abstractNumId w:val="14"/>
  </w:num>
  <w:num w:numId="20">
    <w:abstractNumId w:val="22"/>
  </w:num>
  <w:num w:numId="21">
    <w:abstractNumId w:val="4"/>
  </w:num>
  <w:num w:numId="22">
    <w:abstractNumId w:val="21"/>
  </w:num>
  <w:num w:numId="23">
    <w:abstractNumId w:val="9"/>
  </w:num>
  <w:num w:numId="24">
    <w:abstractNumId w:val="3"/>
  </w:num>
  <w:num w:numId="25">
    <w:abstractNumId w:val="2"/>
  </w:num>
  <w:num w:numId="2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D5A"/>
    <w:rsid w:val="00007F26"/>
    <w:rsid w:val="00010115"/>
    <w:rsid w:val="00011A2A"/>
    <w:rsid w:val="00012124"/>
    <w:rsid w:val="00017E4C"/>
    <w:rsid w:val="00020059"/>
    <w:rsid w:val="0002093D"/>
    <w:rsid w:val="00021BC6"/>
    <w:rsid w:val="0002228D"/>
    <w:rsid w:val="000274DC"/>
    <w:rsid w:val="00032E49"/>
    <w:rsid w:val="000334CB"/>
    <w:rsid w:val="00034FC6"/>
    <w:rsid w:val="00035057"/>
    <w:rsid w:val="000418AB"/>
    <w:rsid w:val="00041E39"/>
    <w:rsid w:val="00042574"/>
    <w:rsid w:val="000438F8"/>
    <w:rsid w:val="00043AD1"/>
    <w:rsid w:val="000471F9"/>
    <w:rsid w:val="000502EC"/>
    <w:rsid w:val="0005263F"/>
    <w:rsid w:val="000531EF"/>
    <w:rsid w:val="00054B38"/>
    <w:rsid w:val="0006280B"/>
    <w:rsid w:val="00064BA8"/>
    <w:rsid w:val="00065613"/>
    <w:rsid w:val="00066AE4"/>
    <w:rsid w:val="000678FA"/>
    <w:rsid w:val="00067E24"/>
    <w:rsid w:val="0007015C"/>
    <w:rsid w:val="000703A0"/>
    <w:rsid w:val="00071031"/>
    <w:rsid w:val="00071087"/>
    <w:rsid w:val="00076B61"/>
    <w:rsid w:val="000804A8"/>
    <w:rsid w:val="00080D36"/>
    <w:rsid w:val="00080D53"/>
    <w:rsid w:val="00081299"/>
    <w:rsid w:val="00081834"/>
    <w:rsid w:val="00081993"/>
    <w:rsid w:val="00083AD4"/>
    <w:rsid w:val="000861A0"/>
    <w:rsid w:val="00093C73"/>
    <w:rsid w:val="00094435"/>
    <w:rsid w:val="0009477E"/>
    <w:rsid w:val="000948CF"/>
    <w:rsid w:val="0009646E"/>
    <w:rsid w:val="00097BB3"/>
    <w:rsid w:val="000A03BC"/>
    <w:rsid w:val="000A4AE8"/>
    <w:rsid w:val="000A7580"/>
    <w:rsid w:val="000B0152"/>
    <w:rsid w:val="000B18B2"/>
    <w:rsid w:val="000B2657"/>
    <w:rsid w:val="000B2FC5"/>
    <w:rsid w:val="000B3393"/>
    <w:rsid w:val="000B3A26"/>
    <w:rsid w:val="000B5927"/>
    <w:rsid w:val="000B6F39"/>
    <w:rsid w:val="000B6F3C"/>
    <w:rsid w:val="000B70F0"/>
    <w:rsid w:val="000B71AE"/>
    <w:rsid w:val="000B72BF"/>
    <w:rsid w:val="000C0E86"/>
    <w:rsid w:val="000C11B5"/>
    <w:rsid w:val="000C15FF"/>
    <w:rsid w:val="000C1ACA"/>
    <w:rsid w:val="000C28B6"/>
    <w:rsid w:val="000C7A8F"/>
    <w:rsid w:val="000C7BBE"/>
    <w:rsid w:val="000D260B"/>
    <w:rsid w:val="000D41B3"/>
    <w:rsid w:val="000D4731"/>
    <w:rsid w:val="000D593D"/>
    <w:rsid w:val="000E06DA"/>
    <w:rsid w:val="000E08F4"/>
    <w:rsid w:val="000E0D12"/>
    <w:rsid w:val="000E1873"/>
    <w:rsid w:val="000E1DE9"/>
    <w:rsid w:val="000E20B1"/>
    <w:rsid w:val="000E2B00"/>
    <w:rsid w:val="000E2FDF"/>
    <w:rsid w:val="000E3424"/>
    <w:rsid w:val="000E4358"/>
    <w:rsid w:val="000E4BDA"/>
    <w:rsid w:val="000E5FD3"/>
    <w:rsid w:val="000E6A86"/>
    <w:rsid w:val="000E746C"/>
    <w:rsid w:val="000E7A3B"/>
    <w:rsid w:val="000F0626"/>
    <w:rsid w:val="000F15BF"/>
    <w:rsid w:val="000F38E3"/>
    <w:rsid w:val="000F7889"/>
    <w:rsid w:val="000F7D75"/>
    <w:rsid w:val="001006FF"/>
    <w:rsid w:val="00100BA1"/>
    <w:rsid w:val="0010179E"/>
    <w:rsid w:val="0010261C"/>
    <w:rsid w:val="00102954"/>
    <w:rsid w:val="00105853"/>
    <w:rsid w:val="00106C97"/>
    <w:rsid w:val="00112B97"/>
    <w:rsid w:val="001140B5"/>
    <w:rsid w:val="001147D3"/>
    <w:rsid w:val="00114E42"/>
    <w:rsid w:val="00115916"/>
    <w:rsid w:val="001224DF"/>
    <w:rsid w:val="001227DF"/>
    <w:rsid w:val="001235DD"/>
    <w:rsid w:val="0012422B"/>
    <w:rsid w:val="00124B2E"/>
    <w:rsid w:val="00125355"/>
    <w:rsid w:val="00125A53"/>
    <w:rsid w:val="00125C5B"/>
    <w:rsid w:val="0012630A"/>
    <w:rsid w:val="0013153E"/>
    <w:rsid w:val="001316B9"/>
    <w:rsid w:val="00132A0E"/>
    <w:rsid w:val="00133429"/>
    <w:rsid w:val="00133BFE"/>
    <w:rsid w:val="0013670F"/>
    <w:rsid w:val="00136A14"/>
    <w:rsid w:val="001402A6"/>
    <w:rsid w:val="00140837"/>
    <w:rsid w:val="00140F3E"/>
    <w:rsid w:val="00145D56"/>
    <w:rsid w:val="00150469"/>
    <w:rsid w:val="001504D7"/>
    <w:rsid w:val="00151B77"/>
    <w:rsid w:val="001535FD"/>
    <w:rsid w:val="00154303"/>
    <w:rsid w:val="00155B64"/>
    <w:rsid w:val="001647FC"/>
    <w:rsid w:val="00165175"/>
    <w:rsid w:val="0016726F"/>
    <w:rsid w:val="00174A4A"/>
    <w:rsid w:val="00175EC7"/>
    <w:rsid w:val="00177A00"/>
    <w:rsid w:val="001833B2"/>
    <w:rsid w:val="0019043D"/>
    <w:rsid w:val="00194F31"/>
    <w:rsid w:val="001A0219"/>
    <w:rsid w:val="001A18C1"/>
    <w:rsid w:val="001A37B8"/>
    <w:rsid w:val="001A449E"/>
    <w:rsid w:val="001A495C"/>
    <w:rsid w:val="001A4D09"/>
    <w:rsid w:val="001A4E38"/>
    <w:rsid w:val="001A6808"/>
    <w:rsid w:val="001A747F"/>
    <w:rsid w:val="001B010A"/>
    <w:rsid w:val="001B05F7"/>
    <w:rsid w:val="001B33E8"/>
    <w:rsid w:val="001C2257"/>
    <w:rsid w:val="001C3392"/>
    <w:rsid w:val="001C33FD"/>
    <w:rsid w:val="001C3D10"/>
    <w:rsid w:val="001C3D46"/>
    <w:rsid w:val="001C510E"/>
    <w:rsid w:val="001C75CB"/>
    <w:rsid w:val="001D0BF1"/>
    <w:rsid w:val="001D3829"/>
    <w:rsid w:val="001D3CC8"/>
    <w:rsid w:val="001D3E4B"/>
    <w:rsid w:val="001D48C7"/>
    <w:rsid w:val="001D4FB4"/>
    <w:rsid w:val="001D535E"/>
    <w:rsid w:val="001D6DCF"/>
    <w:rsid w:val="001E1EA2"/>
    <w:rsid w:val="001E5549"/>
    <w:rsid w:val="001E5595"/>
    <w:rsid w:val="001E59D9"/>
    <w:rsid w:val="001E6B75"/>
    <w:rsid w:val="001F02EF"/>
    <w:rsid w:val="001F0664"/>
    <w:rsid w:val="001F2FCA"/>
    <w:rsid w:val="001F53CC"/>
    <w:rsid w:val="001F76E2"/>
    <w:rsid w:val="00201159"/>
    <w:rsid w:val="00201D63"/>
    <w:rsid w:val="002033F4"/>
    <w:rsid w:val="00203605"/>
    <w:rsid w:val="002064B0"/>
    <w:rsid w:val="002064DA"/>
    <w:rsid w:val="00206E7A"/>
    <w:rsid w:val="00207DC8"/>
    <w:rsid w:val="00207E22"/>
    <w:rsid w:val="0021025D"/>
    <w:rsid w:val="0021028C"/>
    <w:rsid w:val="00210C9D"/>
    <w:rsid w:val="0021397C"/>
    <w:rsid w:val="00213B75"/>
    <w:rsid w:val="00214B68"/>
    <w:rsid w:val="0021523E"/>
    <w:rsid w:val="00215617"/>
    <w:rsid w:val="00216110"/>
    <w:rsid w:val="0021703C"/>
    <w:rsid w:val="00220F7D"/>
    <w:rsid w:val="00227F6D"/>
    <w:rsid w:val="0023280F"/>
    <w:rsid w:val="002331C4"/>
    <w:rsid w:val="00233DB3"/>
    <w:rsid w:val="002340B9"/>
    <w:rsid w:val="00237501"/>
    <w:rsid w:val="00237DFA"/>
    <w:rsid w:val="00241A55"/>
    <w:rsid w:val="00244419"/>
    <w:rsid w:val="00244EE7"/>
    <w:rsid w:val="0025035C"/>
    <w:rsid w:val="00251FF4"/>
    <w:rsid w:val="00254D33"/>
    <w:rsid w:val="0025649C"/>
    <w:rsid w:val="00257974"/>
    <w:rsid w:val="00260199"/>
    <w:rsid w:val="00260B02"/>
    <w:rsid w:val="00262A93"/>
    <w:rsid w:val="00262F6C"/>
    <w:rsid w:val="0026405D"/>
    <w:rsid w:val="0026484B"/>
    <w:rsid w:val="0026556C"/>
    <w:rsid w:val="00266162"/>
    <w:rsid w:val="002708CC"/>
    <w:rsid w:val="00270A2B"/>
    <w:rsid w:val="002710CC"/>
    <w:rsid w:val="002728BB"/>
    <w:rsid w:val="00272A02"/>
    <w:rsid w:val="00273930"/>
    <w:rsid w:val="00274A65"/>
    <w:rsid w:val="00274EAC"/>
    <w:rsid w:val="00275329"/>
    <w:rsid w:val="0027793D"/>
    <w:rsid w:val="00280506"/>
    <w:rsid w:val="002820F5"/>
    <w:rsid w:val="00282190"/>
    <w:rsid w:val="00284256"/>
    <w:rsid w:val="00284D6D"/>
    <w:rsid w:val="0028705C"/>
    <w:rsid w:val="00287D35"/>
    <w:rsid w:val="0029137F"/>
    <w:rsid w:val="002921AD"/>
    <w:rsid w:val="00293000"/>
    <w:rsid w:val="002950B9"/>
    <w:rsid w:val="00297C38"/>
    <w:rsid w:val="002A35E1"/>
    <w:rsid w:val="002A3CCC"/>
    <w:rsid w:val="002A4004"/>
    <w:rsid w:val="002A5BDF"/>
    <w:rsid w:val="002A7E75"/>
    <w:rsid w:val="002B12CF"/>
    <w:rsid w:val="002B1BAE"/>
    <w:rsid w:val="002B1DD0"/>
    <w:rsid w:val="002B2121"/>
    <w:rsid w:val="002B36AB"/>
    <w:rsid w:val="002B64CA"/>
    <w:rsid w:val="002B75F8"/>
    <w:rsid w:val="002C0A7D"/>
    <w:rsid w:val="002C1EDB"/>
    <w:rsid w:val="002C3F96"/>
    <w:rsid w:val="002C5249"/>
    <w:rsid w:val="002C5835"/>
    <w:rsid w:val="002C6CB3"/>
    <w:rsid w:val="002C7F2B"/>
    <w:rsid w:val="002D01A2"/>
    <w:rsid w:val="002D084A"/>
    <w:rsid w:val="002D11B1"/>
    <w:rsid w:val="002D1C26"/>
    <w:rsid w:val="002D348E"/>
    <w:rsid w:val="002E3495"/>
    <w:rsid w:val="002E40C0"/>
    <w:rsid w:val="002E4399"/>
    <w:rsid w:val="002E5E94"/>
    <w:rsid w:val="002E63E6"/>
    <w:rsid w:val="002E6E0B"/>
    <w:rsid w:val="002F17A0"/>
    <w:rsid w:val="002F191B"/>
    <w:rsid w:val="002F286A"/>
    <w:rsid w:val="002F379B"/>
    <w:rsid w:val="002F6BEB"/>
    <w:rsid w:val="003000EA"/>
    <w:rsid w:val="00301A39"/>
    <w:rsid w:val="00304281"/>
    <w:rsid w:val="003067C9"/>
    <w:rsid w:val="00307A16"/>
    <w:rsid w:val="00312AA8"/>
    <w:rsid w:val="00316A7E"/>
    <w:rsid w:val="003171EE"/>
    <w:rsid w:val="00320F12"/>
    <w:rsid w:val="003215F8"/>
    <w:rsid w:val="00323CB0"/>
    <w:rsid w:val="003260B5"/>
    <w:rsid w:val="00326324"/>
    <w:rsid w:val="00332E64"/>
    <w:rsid w:val="003330ED"/>
    <w:rsid w:val="003348A0"/>
    <w:rsid w:val="003410CD"/>
    <w:rsid w:val="003412EF"/>
    <w:rsid w:val="00342CE0"/>
    <w:rsid w:val="00343B0C"/>
    <w:rsid w:val="00345A7D"/>
    <w:rsid w:val="00345AB1"/>
    <w:rsid w:val="0034758D"/>
    <w:rsid w:val="00350B24"/>
    <w:rsid w:val="003518E6"/>
    <w:rsid w:val="00351C3F"/>
    <w:rsid w:val="0035383C"/>
    <w:rsid w:val="003542DF"/>
    <w:rsid w:val="00355A16"/>
    <w:rsid w:val="00355EA3"/>
    <w:rsid w:val="00356990"/>
    <w:rsid w:val="00357995"/>
    <w:rsid w:val="00361370"/>
    <w:rsid w:val="00361D37"/>
    <w:rsid w:val="003634C2"/>
    <w:rsid w:val="00364173"/>
    <w:rsid w:val="003646F8"/>
    <w:rsid w:val="00365EF1"/>
    <w:rsid w:val="00367407"/>
    <w:rsid w:val="00370F8D"/>
    <w:rsid w:val="003722D7"/>
    <w:rsid w:val="003726B3"/>
    <w:rsid w:val="003754F2"/>
    <w:rsid w:val="003757F9"/>
    <w:rsid w:val="00375F9D"/>
    <w:rsid w:val="003812CB"/>
    <w:rsid w:val="00382C04"/>
    <w:rsid w:val="00383132"/>
    <w:rsid w:val="00385020"/>
    <w:rsid w:val="00385A4C"/>
    <w:rsid w:val="00387A18"/>
    <w:rsid w:val="00387F12"/>
    <w:rsid w:val="003908E6"/>
    <w:rsid w:val="00393FCD"/>
    <w:rsid w:val="00394C5B"/>
    <w:rsid w:val="00394D22"/>
    <w:rsid w:val="003A0B41"/>
    <w:rsid w:val="003A2974"/>
    <w:rsid w:val="003A3C17"/>
    <w:rsid w:val="003B03CA"/>
    <w:rsid w:val="003B1D27"/>
    <w:rsid w:val="003B2613"/>
    <w:rsid w:val="003B4B1E"/>
    <w:rsid w:val="003C29BC"/>
    <w:rsid w:val="003C35FB"/>
    <w:rsid w:val="003C4CDC"/>
    <w:rsid w:val="003C4DA5"/>
    <w:rsid w:val="003C6B38"/>
    <w:rsid w:val="003C77CD"/>
    <w:rsid w:val="003D548F"/>
    <w:rsid w:val="003D69D6"/>
    <w:rsid w:val="003E0904"/>
    <w:rsid w:val="003E0F79"/>
    <w:rsid w:val="003E38C9"/>
    <w:rsid w:val="003E511A"/>
    <w:rsid w:val="003E6B87"/>
    <w:rsid w:val="003E6D46"/>
    <w:rsid w:val="003E7B1E"/>
    <w:rsid w:val="003E7CFE"/>
    <w:rsid w:val="003F01F6"/>
    <w:rsid w:val="003F1DC6"/>
    <w:rsid w:val="003F1F7C"/>
    <w:rsid w:val="003F5FB6"/>
    <w:rsid w:val="0040064A"/>
    <w:rsid w:val="00401114"/>
    <w:rsid w:val="0040119C"/>
    <w:rsid w:val="00402703"/>
    <w:rsid w:val="0040400E"/>
    <w:rsid w:val="00406811"/>
    <w:rsid w:val="00412037"/>
    <w:rsid w:val="004143FE"/>
    <w:rsid w:val="004158B4"/>
    <w:rsid w:val="00416B24"/>
    <w:rsid w:val="00417E21"/>
    <w:rsid w:val="0042084C"/>
    <w:rsid w:val="004213E2"/>
    <w:rsid w:val="00424D45"/>
    <w:rsid w:val="00426137"/>
    <w:rsid w:val="00430F2C"/>
    <w:rsid w:val="004338A9"/>
    <w:rsid w:val="00434A15"/>
    <w:rsid w:val="004356B6"/>
    <w:rsid w:val="00435E34"/>
    <w:rsid w:val="00435EAC"/>
    <w:rsid w:val="004361F6"/>
    <w:rsid w:val="0043639D"/>
    <w:rsid w:val="00440524"/>
    <w:rsid w:val="00440749"/>
    <w:rsid w:val="004418D7"/>
    <w:rsid w:val="00442C23"/>
    <w:rsid w:val="0044442B"/>
    <w:rsid w:val="0044447F"/>
    <w:rsid w:val="00445CDE"/>
    <w:rsid w:val="0044657C"/>
    <w:rsid w:val="00447AE0"/>
    <w:rsid w:val="0045198C"/>
    <w:rsid w:val="00452AD6"/>
    <w:rsid w:val="00452ECF"/>
    <w:rsid w:val="00453075"/>
    <w:rsid w:val="00456813"/>
    <w:rsid w:val="004579A6"/>
    <w:rsid w:val="0046161F"/>
    <w:rsid w:val="00461646"/>
    <w:rsid w:val="00463BDC"/>
    <w:rsid w:val="00465195"/>
    <w:rsid w:val="00467A1E"/>
    <w:rsid w:val="0047189A"/>
    <w:rsid w:val="004762C5"/>
    <w:rsid w:val="00476AFE"/>
    <w:rsid w:val="00480E50"/>
    <w:rsid w:val="00481C73"/>
    <w:rsid w:val="004830B0"/>
    <w:rsid w:val="0048400E"/>
    <w:rsid w:val="004905B6"/>
    <w:rsid w:val="0049240C"/>
    <w:rsid w:val="00492EFF"/>
    <w:rsid w:val="00493221"/>
    <w:rsid w:val="00494808"/>
    <w:rsid w:val="0049686E"/>
    <w:rsid w:val="004A0E06"/>
    <w:rsid w:val="004A1273"/>
    <w:rsid w:val="004A236E"/>
    <w:rsid w:val="004A28D6"/>
    <w:rsid w:val="004A2A25"/>
    <w:rsid w:val="004B001A"/>
    <w:rsid w:val="004B14F8"/>
    <w:rsid w:val="004B22DF"/>
    <w:rsid w:val="004B3799"/>
    <w:rsid w:val="004B4D70"/>
    <w:rsid w:val="004B579F"/>
    <w:rsid w:val="004C053B"/>
    <w:rsid w:val="004C0912"/>
    <w:rsid w:val="004C0C4A"/>
    <w:rsid w:val="004C457F"/>
    <w:rsid w:val="004C4954"/>
    <w:rsid w:val="004C4BB5"/>
    <w:rsid w:val="004C5C15"/>
    <w:rsid w:val="004C7BEF"/>
    <w:rsid w:val="004D06DE"/>
    <w:rsid w:val="004D1551"/>
    <w:rsid w:val="004D1765"/>
    <w:rsid w:val="004D1F1D"/>
    <w:rsid w:val="004D2654"/>
    <w:rsid w:val="004D269B"/>
    <w:rsid w:val="004D2ADF"/>
    <w:rsid w:val="004D349C"/>
    <w:rsid w:val="004D382C"/>
    <w:rsid w:val="004D5551"/>
    <w:rsid w:val="004D57CD"/>
    <w:rsid w:val="004D5CB8"/>
    <w:rsid w:val="004D5F6C"/>
    <w:rsid w:val="004D6512"/>
    <w:rsid w:val="004E0710"/>
    <w:rsid w:val="004E0C08"/>
    <w:rsid w:val="004E2AA0"/>
    <w:rsid w:val="004E7F34"/>
    <w:rsid w:val="004F0E8B"/>
    <w:rsid w:val="004F31AD"/>
    <w:rsid w:val="004F4C63"/>
    <w:rsid w:val="004F5BCB"/>
    <w:rsid w:val="004F6CA2"/>
    <w:rsid w:val="004F7894"/>
    <w:rsid w:val="0050008C"/>
    <w:rsid w:val="0050065F"/>
    <w:rsid w:val="0050094D"/>
    <w:rsid w:val="00501F5A"/>
    <w:rsid w:val="00503848"/>
    <w:rsid w:val="00504390"/>
    <w:rsid w:val="00505DFB"/>
    <w:rsid w:val="005061E6"/>
    <w:rsid w:val="0050693D"/>
    <w:rsid w:val="005071CE"/>
    <w:rsid w:val="0050730B"/>
    <w:rsid w:val="00507438"/>
    <w:rsid w:val="00507696"/>
    <w:rsid w:val="00511A0C"/>
    <w:rsid w:val="005126E1"/>
    <w:rsid w:val="005132FA"/>
    <w:rsid w:val="0051491C"/>
    <w:rsid w:val="00515397"/>
    <w:rsid w:val="005160CC"/>
    <w:rsid w:val="00523932"/>
    <w:rsid w:val="005278EE"/>
    <w:rsid w:val="00533BDC"/>
    <w:rsid w:val="00535440"/>
    <w:rsid w:val="005363C3"/>
    <w:rsid w:val="00541980"/>
    <w:rsid w:val="00541FD8"/>
    <w:rsid w:val="0054316E"/>
    <w:rsid w:val="005441BD"/>
    <w:rsid w:val="00544593"/>
    <w:rsid w:val="0054526A"/>
    <w:rsid w:val="00545EE3"/>
    <w:rsid w:val="00547B81"/>
    <w:rsid w:val="005505F9"/>
    <w:rsid w:val="00551D53"/>
    <w:rsid w:val="005541BF"/>
    <w:rsid w:val="00555341"/>
    <w:rsid w:val="00556421"/>
    <w:rsid w:val="005569B7"/>
    <w:rsid w:val="00557AC2"/>
    <w:rsid w:val="0056145F"/>
    <w:rsid w:val="00563438"/>
    <w:rsid w:val="00563691"/>
    <w:rsid w:val="00565558"/>
    <w:rsid w:val="005679F1"/>
    <w:rsid w:val="0057013B"/>
    <w:rsid w:val="00570444"/>
    <w:rsid w:val="00571412"/>
    <w:rsid w:val="00573540"/>
    <w:rsid w:val="00573C4B"/>
    <w:rsid w:val="0057460E"/>
    <w:rsid w:val="00574EDB"/>
    <w:rsid w:val="00574FF8"/>
    <w:rsid w:val="0057583F"/>
    <w:rsid w:val="00576C18"/>
    <w:rsid w:val="00585A80"/>
    <w:rsid w:val="00586079"/>
    <w:rsid w:val="00586496"/>
    <w:rsid w:val="00586846"/>
    <w:rsid w:val="00587000"/>
    <w:rsid w:val="0058732E"/>
    <w:rsid w:val="00593415"/>
    <w:rsid w:val="0059433A"/>
    <w:rsid w:val="0059582C"/>
    <w:rsid w:val="005978E4"/>
    <w:rsid w:val="005A10EE"/>
    <w:rsid w:val="005A2A01"/>
    <w:rsid w:val="005A4A2A"/>
    <w:rsid w:val="005A52AD"/>
    <w:rsid w:val="005A5C22"/>
    <w:rsid w:val="005A6004"/>
    <w:rsid w:val="005B2DE4"/>
    <w:rsid w:val="005B3920"/>
    <w:rsid w:val="005B39E6"/>
    <w:rsid w:val="005B4D4A"/>
    <w:rsid w:val="005B5245"/>
    <w:rsid w:val="005B644B"/>
    <w:rsid w:val="005C46EF"/>
    <w:rsid w:val="005C6594"/>
    <w:rsid w:val="005C71FF"/>
    <w:rsid w:val="005C7F2C"/>
    <w:rsid w:val="005D035B"/>
    <w:rsid w:val="005D1DDD"/>
    <w:rsid w:val="005D1F89"/>
    <w:rsid w:val="005D3E3B"/>
    <w:rsid w:val="005D4D58"/>
    <w:rsid w:val="005D6F43"/>
    <w:rsid w:val="005E0A06"/>
    <w:rsid w:val="005E4BAE"/>
    <w:rsid w:val="005E7A74"/>
    <w:rsid w:val="005F11DF"/>
    <w:rsid w:val="005F2D50"/>
    <w:rsid w:val="005F5B2B"/>
    <w:rsid w:val="005F6130"/>
    <w:rsid w:val="006000B9"/>
    <w:rsid w:val="00601180"/>
    <w:rsid w:val="00602EB9"/>
    <w:rsid w:val="006030F9"/>
    <w:rsid w:val="006075B7"/>
    <w:rsid w:val="0061464F"/>
    <w:rsid w:val="00615776"/>
    <w:rsid w:val="00615CF4"/>
    <w:rsid w:val="006164CF"/>
    <w:rsid w:val="00616F3D"/>
    <w:rsid w:val="0062039B"/>
    <w:rsid w:val="00622E2A"/>
    <w:rsid w:val="00625581"/>
    <w:rsid w:val="00633829"/>
    <w:rsid w:val="00633FEF"/>
    <w:rsid w:val="006349F0"/>
    <w:rsid w:val="006353E8"/>
    <w:rsid w:val="00644727"/>
    <w:rsid w:val="00645326"/>
    <w:rsid w:val="00653321"/>
    <w:rsid w:val="006534DD"/>
    <w:rsid w:val="006536E4"/>
    <w:rsid w:val="00653D44"/>
    <w:rsid w:val="006542EA"/>
    <w:rsid w:val="00654BAD"/>
    <w:rsid w:val="0065564E"/>
    <w:rsid w:val="006556B5"/>
    <w:rsid w:val="006557AD"/>
    <w:rsid w:val="006562CA"/>
    <w:rsid w:val="0065682E"/>
    <w:rsid w:val="0065798A"/>
    <w:rsid w:val="00660845"/>
    <w:rsid w:val="00660DA4"/>
    <w:rsid w:val="00665D30"/>
    <w:rsid w:val="0067241C"/>
    <w:rsid w:val="0067363E"/>
    <w:rsid w:val="00673BEF"/>
    <w:rsid w:val="00673CFD"/>
    <w:rsid w:val="00673D97"/>
    <w:rsid w:val="00675906"/>
    <w:rsid w:val="00677987"/>
    <w:rsid w:val="006817E9"/>
    <w:rsid w:val="00681A7D"/>
    <w:rsid w:val="00684609"/>
    <w:rsid w:val="0068493E"/>
    <w:rsid w:val="006901E3"/>
    <w:rsid w:val="006926CD"/>
    <w:rsid w:val="00693584"/>
    <w:rsid w:val="00695273"/>
    <w:rsid w:val="00696896"/>
    <w:rsid w:val="00697928"/>
    <w:rsid w:val="006A1893"/>
    <w:rsid w:val="006A6181"/>
    <w:rsid w:val="006B28EC"/>
    <w:rsid w:val="006B38C5"/>
    <w:rsid w:val="006B3F35"/>
    <w:rsid w:val="006B4218"/>
    <w:rsid w:val="006B42A4"/>
    <w:rsid w:val="006B5977"/>
    <w:rsid w:val="006B76D8"/>
    <w:rsid w:val="006C0B12"/>
    <w:rsid w:val="006C5905"/>
    <w:rsid w:val="006C636F"/>
    <w:rsid w:val="006D2B8A"/>
    <w:rsid w:val="006D4139"/>
    <w:rsid w:val="006D489B"/>
    <w:rsid w:val="006D4EB3"/>
    <w:rsid w:val="006D514C"/>
    <w:rsid w:val="006D5484"/>
    <w:rsid w:val="006D5CF5"/>
    <w:rsid w:val="006D5CFD"/>
    <w:rsid w:val="006D7A4A"/>
    <w:rsid w:val="006E00CC"/>
    <w:rsid w:val="006E0D09"/>
    <w:rsid w:val="006E1F53"/>
    <w:rsid w:val="006E365F"/>
    <w:rsid w:val="006E3BB4"/>
    <w:rsid w:val="006F2062"/>
    <w:rsid w:val="006F3059"/>
    <w:rsid w:val="006F361A"/>
    <w:rsid w:val="006F364D"/>
    <w:rsid w:val="006F678F"/>
    <w:rsid w:val="006F6A4F"/>
    <w:rsid w:val="007003D3"/>
    <w:rsid w:val="00702FF0"/>
    <w:rsid w:val="00703B09"/>
    <w:rsid w:val="00703FFD"/>
    <w:rsid w:val="00704A30"/>
    <w:rsid w:val="00711088"/>
    <w:rsid w:val="00714307"/>
    <w:rsid w:val="00717A78"/>
    <w:rsid w:val="0072037C"/>
    <w:rsid w:val="00722819"/>
    <w:rsid w:val="00722E45"/>
    <w:rsid w:val="0072450E"/>
    <w:rsid w:val="0072488B"/>
    <w:rsid w:val="00731456"/>
    <w:rsid w:val="00731907"/>
    <w:rsid w:val="00732E7E"/>
    <w:rsid w:val="007341E2"/>
    <w:rsid w:val="00736465"/>
    <w:rsid w:val="00736DBF"/>
    <w:rsid w:val="0073760A"/>
    <w:rsid w:val="007378AE"/>
    <w:rsid w:val="00740647"/>
    <w:rsid w:val="0074288F"/>
    <w:rsid w:val="00744D21"/>
    <w:rsid w:val="00744E9D"/>
    <w:rsid w:val="00747245"/>
    <w:rsid w:val="007512CC"/>
    <w:rsid w:val="00751701"/>
    <w:rsid w:val="007526F9"/>
    <w:rsid w:val="007547AB"/>
    <w:rsid w:val="007548A7"/>
    <w:rsid w:val="0075528D"/>
    <w:rsid w:val="007559F5"/>
    <w:rsid w:val="00756B89"/>
    <w:rsid w:val="0076072E"/>
    <w:rsid w:val="0076324F"/>
    <w:rsid w:val="0076396B"/>
    <w:rsid w:val="007663E5"/>
    <w:rsid w:val="0077505C"/>
    <w:rsid w:val="00775589"/>
    <w:rsid w:val="0077584B"/>
    <w:rsid w:val="007762AF"/>
    <w:rsid w:val="00780895"/>
    <w:rsid w:val="00780C48"/>
    <w:rsid w:val="007827EC"/>
    <w:rsid w:val="007848FE"/>
    <w:rsid w:val="007855EF"/>
    <w:rsid w:val="00787032"/>
    <w:rsid w:val="007876C6"/>
    <w:rsid w:val="00790DB5"/>
    <w:rsid w:val="00790F01"/>
    <w:rsid w:val="00793574"/>
    <w:rsid w:val="0079392F"/>
    <w:rsid w:val="00794FB5"/>
    <w:rsid w:val="007950C0"/>
    <w:rsid w:val="0079621A"/>
    <w:rsid w:val="007975BD"/>
    <w:rsid w:val="007A0FF5"/>
    <w:rsid w:val="007A36BC"/>
    <w:rsid w:val="007A4FC4"/>
    <w:rsid w:val="007A59EE"/>
    <w:rsid w:val="007A5ED9"/>
    <w:rsid w:val="007A7363"/>
    <w:rsid w:val="007A7CF7"/>
    <w:rsid w:val="007B1599"/>
    <w:rsid w:val="007B1616"/>
    <w:rsid w:val="007B3446"/>
    <w:rsid w:val="007B4891"/>
    <w:rsid w:val="007B5048"/>
    <w:rsid w:val="007B7D51"/>
    <w:rsid w:val="007C05D5"/>
    <w:rsid w:val="007C1F93"/>
    <w:rsid w:val="007C2545"/>
    <w:rsid w:val="007C4BAB"/>
    <w:rsid w:val="007C6AF0"/>
    <w:rsid w:val="007D2A74"/>
    <w:rsid w:val="007D3819"/>
    <w:rsid w:val="007D4ACF"/>
    <w:rsid w:val="007D55E3"/>
    <w:rsid w:val="007D6491"/>
    <w:rsid w:val="007E0474"/>
    <w:rsid w:val="007E0CE5"/>
    <w:rsid w:val="007E10B8"/>
    <w:rsid w:val="007E6278"/>
    <w:rsid w:val="007F01F7"/>
    <w:rsid w:val="007F505F"/>
    <w:rsid w:val="007F5521"/>
    <w:rsid w:val="007F593E"/>
    <w:rsid w:val="007F6C34"/>
    <w:rsid w:val="007F6F50"/>
    <w:rsid w:val="007F7FC0"/>
    <w:rsid w:val="008035BF"/>
    <w:rsid w:val="008046D5"/>
    <w:rsid w:val="008051EC"/>
    <w:rsid w:val="00805E5B"/>
    <w:rsid w:val="0081247C"/>
    <w:rsid w:val="0081592D"/>
    <w:rsid w:val="00816D11"/>
    <w:rsid w:val="00822E02"/>
    <w:rsid w:val="0082394B"/>
    <w:rsid w:val="008255B6"/>
    <w:rsid w:val="00831601"/>
    <w:rsid w:val="00832F32"/>
    <w:rsid w:val="00833083"/>
    <w:rsid w:val="0083326D"/>
    <w:rsid w:val="008337EC"/>
    <w:rsid w:val="00834128"/>
    <w:rsid w:val="00834826"/>
    <w:rsid w:val="00834B26"/>
    <w:rsid w:val="00835795"/>
    <w:rsid w:val="00836B45"/>
    <w:rsid w:val="0083783B"/>
    <w:rsid w:val="008413BE"/>
    <w:rsid w:val="00841B60"/>
    <w:rsid w:val="00843644"/>
    <w:rsid w:val="00843E81"/>
    <w:rsid w:val="00845DBC"/>
    <w:rsid w:val="00845E33"/>
    <w:rsid w:val="008471BA"/>
    <w:rsid w:val="00847CCB"/>
    <w:rsid w:val="00851336"/>
    <w:rsid w:val="00851713"/>
    <w:rsid w:val="0085275C"/>
    <w:rsid w:val="00852D95"/>
    <w:rsid w:val="00860428"/>
    <w:rsid w:val="00860B8D"/>
    <w:rsid w:val="00861045"/>
    <w:rsid w:val="00861DF2"/>
    <w:rsid w:val="00862C22"/>
    <w:rsid w:val="0086355B"/>
    <w:rsid w:val="00863F93"/>
    <w:rsid w:val="00864F98"/>
    <w:rsid w:val="00865D4A"/>
    <w:rsid w:val="00867A17"/>
    <w:rsid w:val="00867DB1"/>
    <w:rsid w:val="00867E46"/>
    <w:rsid w:val="008706F7"/>
    <w:rsid w:val="00871ABA"/>
    <w:rsid w:val="00871D18"/>
    <w:rsid w:val="00872120"/>
    <w:rsid w:val="008732DB"/>
    <w:rsid w:val="00873FE9"/>
    <w:rsid w:val="00880BC3"/>
    <w:rsid w:val="0088148E"/>
    <w:rsid w:val="008839B2"/>
    <w:rsid w:val="008848F5"/>
    <w:rsid w:val="00884D44"/>
    <w:rsid w:val="00886E43"/>
    <w:rsid w:val="008903F8"/>
    <w:rsid w:val="00894DF4"/>
    <w:rsid w:val="008957E2"/>
    <w:rsid w:val="0089772F"/>
    <w:rsid w:val="00897D9C"/>
    <w:rsid w:val="008A0EB8"/>
    <w:rsid w:val="008A1BE6"/>
    <w:rsid w:val="008A2985"/>
    <w:rsid w:val="008A3215"/>
    <w:rsid w:val="008A371E"/>
    <w:rsid w:val="008A3AB8"/>
    <w:rsid w:val="008A4A96"/>
    <w:rsid w:val="008A4AA2"/>
    <w:rsid w:val="008A7D88"/>
    <w:rsid w:val="008B0B8B"/>
    <w:rsid w:val="008B221B"/>
    <w:rsid w:val="008B41A4"/>
    <w:rsid w:val="008B5D0E"/>
    <w:rsid w:val="008B6D78"/>
    <w:rsid w:val="008C111D"/>
    <w:rsid w:val="008C14A8"/>
    <w:rsid w:val="008C1B87"/>
    <w:rsid w:val="008C46EC"/>
    <w:rsid w:val="008C663D"/>
    <w:rsid w:val="008C6C1B"/>
    <w:rsid w:val="008D29B4"/>
    <w:rsid w:val="008D2ED6"/>
    <w:rsid w:val="008D3890"/>
    <w:rsid w:val="008D537D"/>
    <w:rsid w:val="008D63B0"/>
    <w:rsid w:val="008E1259"/>
    <w:rsid w:val="008E487E"/>
    <w:rsid w:val="008E6121"/>
    <w:rsid w:val="008E6BB9"/>
    <w:rsid w:val="008E6E7D"/>
    <w:rsid w:val="008F0A49"/>
    <w:rsid w:val="008F12E3"/>
    <w:rsid w:val="008F2120"/>
    <w:rsid w:val="008F291C"/>
    <w:rsid w:val="008F2A37"/>
    <w:rsid w:val="008F34F6"/>
    <w:rsid w:val="008F35D6"/>
    <w:rsid w:val="008F3D3A"/>
    <w:rsid w:val="008F4591"/>
    <w:rsid w:val="008F68E5"/>
    <w:rsid w:val="008F6E93"/>
    <w:rsid w:val="00903232"/>
    <w:rsid w:val="00904FC6"/>
    <w:rsid w:val="00906347"/>
    <w:rsid w:val="00906D8B"/>
    <w:rsid w:val="009105A0"/>
    <w:rsid w:val="009112C8"/>
    <w:rsid w:val="009143B1"/>
    <w:rsid w:val="0091556E"/>
    <w:rsid w:val="00915C68"/>
    <w:rsid w:val="0091705F"/>
    <w:rsid w:val="00920553"/>
    <w:rsid w:val="009209C5"/>
    <w:rsid w:val="00920CB0"/>
    <w:rsid w:val="009214E4"/>
    <w:rsid w:val="0092184A"/>
    <w:rsid w:val="00921BD9"/>
    <w:rsid w:val="00924A99"/>
    <w:rsid w:val="00926392"/>
    <w:rsid w:val="009263A9"/>
    <w:rsid w:val="00927191"/>
    <w:rsid w:val="009273C3"/>
    <w:rsid w:val="00927AF0"/>
    <w:rsid w:val="00930B8C"/>
    <w:rsid w:val="00930B8E"/>
    <w:rsid w:val="009335DF"/>
    <w:rsid w:val="0093525F"/>
    <w:rsid w:val="00935891"/>
    <w:rsid w:val="00935CB6"/>
    <w:rsid w:val="009361EC"/>
    <w:rsid w:val="00936321"/>
    <w:rsid w:val="00936859"/>
    <w:rsid w:val="00941B6F"/>
    <w:rsid w:val="00943863"/>
    <w:rsid w:val="00944F66"/>
    <w:rsid w:val="0094526A"/>
    <w:rsid w:val="00947DAB"/>
    <w:rsid w:val="00954372"/>
    <w:rsid w:val="00956602"/>
    <w:rsid w:val="00956886"/>
    <w:rsid w:val="00960393"/>
    <w:rsid w:val="00962704"/>
    <w:rsid w:val="00965020"/>
    <w:rsid w:val="00970673"/>
    <w:rsid w:val="0097083A"/>
    <w:rsid w:val="009721DF"/>
    <w:rsid w:val="00972B81"/>
    <w:rsid w:val="00974C8B"/>
    <w:rsid w:val="009768C2"/>
    <w:rsid w:val="00976B94"/>
    <w:rsid w:val="00981D1A"/>
    <w:rsid w:val="00982007"/>
    <w:rsid w:val="0098284D"/>
    <w:rsid w:val="00983D79"/>
    <w:rsid w:val="009847A8"/>
    <w:rsid w:val="00985260"/>
    <w:rsid w:val="009852C3"/>
    <w:rsid w:val="009858C0"/>
    <w:rsid w:val="00990993"/>
    <w:rsid w:val="00990C77"/>
    <w:rsid w:val="00995CFF"/>
    <w:rsid w:val="00997195"/>
    <w:rsid w:val="00997DD0"/>
    <w:rsid w:val="009A22AA"/>
    <w:rsid w:val="009A31D7"/>
    <w:rsid w:val="009A3C50"/>
    <w:rsid w:val="009A54B9"/>
    <w:rsid w:val="009B01EB"/>
    <w:rsid w:val="009B033A"/>
    <w:rsid w:val="009B0DDE"/>
    <w:rsid w:val="009B4618"/>
    <w:rsid w:val="009B4C72"/>
    <w:rsid w:val="009B708A"/>
    <w:rsid w:val="009C0C44"/>
    <w:rsid w:val="009C15AF"/>
    <w:rsid w:val="009C2842"/>
    <w:rsid w:val="009C2DA4"/>
    <w:rsid w:val="009C3A2D"/>
    <w:rsid w:val="009C516F"/>
    <w:rsid w:val="009D2122"/>
    <w:rsid w:val="009D2EAC"/>
    <w:rsid w:val="009D2EF3"/>
    <w:rsid w:val="009D3096"/>
    <w:rsid w:val="009D7173"/>
    <w:rsid w:val="009E2F5C"/>
    <w:rsid w:val="009E3795"/>
    <w:rsid w:val="009E37B0"/>
    <w:rsid w:val="009E6846"/>
    <w:rsid w:val="009E6C90"/>
    <w:rsid w:val="009E6FD3"/>
    <w:rsid w:val="009E77FD"/>
    <w:rsid w:val="009F6503"/>
    <w:rsid w:val="009F6B90"/>
    <w:rsid w:val="00A0359C"/>
    <w:rsid w:val="00A060FC"/>
    <w:rsid w:val="00A070D2"/>
    <w:rsid w:val="00A114CE"/>
    <w:rsid w:val="00A161E8"/>
    <w:rsid w:val="00A16B6F"/>
    <w:rsid w:val="00A1795C"/>
    <w:rsid w:val="00A17981"/>
    <w:rsid w:val="00A17DB2"/>
    <w:rsid w:val="00A20F5C"/>
    <w:rsid w:val="00A22312"/>
    <w:rsid w:val="00A241ED"/>
    <w:rsid w:val="00A259EA"/>
    <w:rsid w:val="00A31110"/>
    <w:rsid w:val="00A324D5"/>
    <w:rsid w:val="00A3390E"/>
    <w:rsid w:val="00A35F05"/>
    <w:rsid w:val="00A367AB"/>
    <w:rsid w:val="00A36BB1"/>
    <w:rsid w:val="00A36BB3"/>
    <w:rsid w:val="00A371CF"/>
    <w:rsid w:val="00A40C46"/>
    <w:rsid w:val="00A41676"/>
    <w:rsid w:val="00A4248B"/>
    <w:rsid w:val="00A42B80"/>
    <w:rsid w:val="00A43C72"/>
    <w:rsid w:val="00A45816"/>
    <w:rsid w:val="00A45CE4"/>
    <w:rsid w:val="00A46FF5"/>
    <w:rsid w:val="00A5276C"/>
    <w:rsid w:val="00A52D54"/>
    <w:rsid w:val="00A531E2"/>
    <w:rsid w:val="00A55956"/>
    <w:rsid w:val="00A57B82"/>
    <w:rsid w:val="00A57CE9"/>
    <w:rsid w:val="00A60210"/>
    <w:rsid w:val="00A623A0"/>
    <w:rsid w:val="00A62E54"/>
    <w:rsid w:val="00A661A2"/>
    <w:rsid w:val="00A70356"/>
    <w:rsid w:val="00A72A83"/>
    <w:rsid w:val="00A739EE"/>
    <w:rsid w:val="00A74CF7"/>
    <w:rsid w:val="00A755A8"/>
    <w:rsid w:val="00A758A9"/>
    <w:rsid w:val="00A835EA"/>
    <w:rsid w:val="00A84BF2"/>
    <w:rsid w:val="00A871C4"/>
    <w:rsid w:val="00A872DA"/>
    <w:rsid w:val="00A87E4B"/>
    <w:rsid w:val="00A906D5"/>
    <w:rsid w:val="00A92955"/>
    <w:rsid w:val="00A949AF"/>
    <w:rsid w:val="00A94C8A"/>
    <w:rsid w:val="00A97261"/>
    <w:rsid w:val="00AA3995"/>
    <w:rsid w:val="00AA402C"/>
    <w:rsid w:val="00AA562D"/>
    <w:rsid w:val="00AB2DC4"/>
    <w:rsid w:val="00AB6075"/>
    <w:rsid w:val="00AB7709"/>
    <w:rsid w:val="00AC089F"/>
    <w:rsid w:val="00AC0E87"/>
    <w:rsid w:val="00AC36A9"/>
    <w:rsid w:val="00AC37D6"/>
    <w:rsid w:val="00AC3F4A"/>
    <w:rsid w:val="00AC4D3A"/>
    <w:rsid w:val="00AC56AD"/>
    <w:rsid w:val="00AC6BEC"/>
    <w:rsid w:val="00AD030F"/>
    <w:rsid w:val="00AD1B98"/>
    <w:rsid w:val="00AD3DD6"/>
    <w:rsid w:val="00AD4909"/>
    <w:rsid w:val="00AD4E58"/>
    <w:rsid w:val="00AD53F3"/>
    <w:rsid w:val="00AD6128"/>
    <w:rsid w:val="00AE03CD"/>
    <w:rsid w:val="00AE458D"/>
    <w:rsid w:val="00AE6935"/>
    <w:rsid w:val="00AF031F"/>
    <w:rsid w:val="00AF0C34"/>
    <w:rsid w:val="00AF35BA"/>
    <w:rsid w:val="00AF732A"/>
    <w:rsid w:val="00B0042D"/>
    <w:rsid w:val="00B0181F"/>
    <w:rsid w:val="00B0260B"/>
    <w:rsid w:val="00B0370E"/>
    <w:rsid w:val="00B03DD1"/>
    <w:rsid w:val="00B11882"/>
    <w:rsid w:val="00B12670"/>
    <w:rsid w:val="00B1318A"/>
    <w:rsid w:val="00B1541E"/>
    <w:rsid w:val="00B16961"/>
    <w:rsid w:val="00B178EC"/>
    <w:rsid w:val="00B17E92"/>
    <w:rsid w:val="00B23FC6"/>
    <w:rsid w:val="00B247D2"/>
    <w:rsid w:val="00B24B39"/>
    <w:rsid w:val="00B267C1"/>
    <w:rsid w:val="00B308F9"/>
    <w:rsid w:val="00B31753"/>
    <w:rsid w:val="00B32B69"/>
    <w:rsid w:val="00B32D70"/>
    <w:rsid w:val="00B33016"/>
    <w:rsid w:val="00B33E9C"/>
    <w:rsid w:val="00B34156"/>
    <w:rsid w:val="00B42B5A"/>
    <w:rsid w:val="00B432B7"/>
    <w:rsid w:val="00B46B07"/>
    <w:rsid w:val="00B46B0E"/>
    <w:rsid w:val="00B50D0E"/>
    <w:rsid w:val="00B513FF"/>
    <w:rsid w:val="00B5310F"/>
    <w:rsid w:val="00B544BE"/>
    <w:rsid w:val="00B54963"/>
    <w:rsid w:val="00B55552"/>
    <w:rsid w:val="00B564BC"/>
    <w:rsid w:val="00B5730F"/>
    <w:rsid w:val="00B57337"/>
    <w:rsid w:val="00B656B0"/>
    <w:rsid w:val="00B70960"/>
    <w:rsid w:val="00B71586"/>
    <w:rsid w:val="00B71607"/>
    <w:rsid w:val="00B7281E"/>
    <w:rsid w:val="00B73BDE"/>
    <w:rsid w:val="00B75804"/>
    <w:rsid w:val="00B76E65"/>
    <w:rsid w:val="00B7746A"/>
    <w:rsid w:val="00B774CE"/>
    <w:rsid w:val="00B87E98"/>
    <w:rsid w:val="00B87E9F"/>
    <w:rsid w:val="00B90AAA"/>
    <w:rsid w:val="00B91CE0"/>
    <w:rsid w:val="00B944BF"/>
    <w:rsid w:val="00B9722D"/>
    <w:rsid w:val="00BA0302"/>
    <w:rsid w:val="00BA2F22"/>
    <w:rsid w:val="00BA373A"/>
    <w:rsid w:val="00BA5A2C"/>
    <w:rsid w:val="00BA78D5"/>
    <w:rsid w:val="00BB29F2"/>
    <w:rsid w:val="00BB4C9E"/>
    <w:rsid w:val="00BB4DEC"/>
    <w:rsid w:val="00BB5C75"/>
    <w:rsid w:val="00BC43DC"/>
    <w:rsid w:val="00BC46B2"/>
    <w:rsid w:val="00BC7172"/>
    <w:rsid w:val="00BD1300"/>
    <w:rsid w:val="00BD1B66"/>
    <w:rsid w:val="00BD2F89"/>
    <w:rsid w:val="00BD2FFC"/>
    <w:rsid w:val="00BD6935"/>
    <w:rsid w:val="00BD7F41"/>
    <w:rsid w:val="00BE0ED2"/>
    <w:rsid w:val="00BE1FD9"/>
    <w:rsid w:val="00BE4303"/>
    <w:rsid w:val="00BE4541"/>
    <w:rsid w:val="00BF0988"/>
    <w:rsid w:val="00BF1B71"/>
    <w:rsid w:val="00BF3967"/>
    <w:rsid w:val="00BF52CE"/>
    <w:rsid w:val="00C007D0"/>
    <w:rsid w:val="00C007ED"/>
    <w:rsid w:val="00C01A58"/>
    <w:rsid w:val="00C022D9"/>
    <w:rsid w:val="00C0232B"/>
    <w:rsid w:val="00C02844"/>
    <w:rsid w:val="00C13567"/>
    <w:rsid w:val="00C14A2D"/>
    <w:rsid w:val="00C1621C"/>
    <w:rsid w:val="00C17E65"/>
    <w:rsid w:val="00C21027"/>
    <w:rsid w:val="00C239B7"/>
    <w:rsid w:val="00C2578D"/>
    <w:rsid w:val="00C25A15"/>
    <w:rsid w:val="00C26FE4"/>
    <w:rsid w:val="00C27F8B"/>
    <w:rsid w:val="00C3069F"/>
    <w:rsid w:val="00C30B53"/>
    <w:rsid w:val="00C37652"/>
    <w:rsid w:val="00C45ED9"/>
    <w:rsid w:val="00C46A29"/>
    <w:rsid w:val="00C471E1"/>
    <w:rsid w:val="00C477F4"/>
    <w:rsid w:val="00C5164B"/>
    <w:rsid w:val="00C5258D"/>
    <w:rsid w:val="00C54423"/>
    <w:rsid w:val="00C54813"/>
    <w:rsid w:val="00C57AD7"/>
    <w:rsid w:val="00C604EC"/>
    <w:rsid w:val="00C609D7"/>
    <w:rsid w:val="00C62282"/>
    <w:rsid w:val="00C63188"/>
    <w:rsid w:val="00C65CCF"/>
    <w:rsid w:val="00C70EBA"/>
    <w:rsid w:val="00C72B07"/>
    <w:rsid w:val="00C734BA"/>
    <w:rsid w:val="00C75C18"/>
    <w:rsid w:val="00C7778B"/>
    <w:rsid w:val="00C77C63"/>
    <w:rsid w:val="00C80364"/>
    <w:rsid w:val="00C814CC"/>
    <w:rsid w:val="00C8477D"/>
    <w:rsid w:val="00C851E6"/>
    <w:rsid w:val="00C86615"/>
    <w:rsid w:val="00C86FB6"/>
    <w:rsid w:val="00C900D8"/>
    <w:rsid w:val="00C90791"/>
    <w:rsid w:val="00C920CC"/>
    <w:rsid w:val="00C93706"/>
    <w:rsid w:val="00C94E4D"/>
    <w:rsid w:val="00CA0535"/>
    <w:rsid w:val="00CA0E61"/>
    <w:rsid w:val="00CA1E74"/>
    <w:rsid w:val="00CA3624"/>
    <w:rsid w:val="00CA643F"/>
    <w:rsid w:val="00CA7EC7"/>
    <w:rsid w:val="00CB1F4D"/>
    <w:rsid w:val="00CB23D9"/>
    <w:rsid w:val="00CB5A36"/>
    <w:rsid w:val="00CB7D31"/>
    <w:rsid w:val="00CC01BE"/>
    <w:rsid w:val="00CC08AF"/>
    <w:rsid w:val="00CC13A1"/>
    <w:rsid w:val="00CC2FA8"/>
    <w:rsid w:val="00CC536B"/>
    <w:rsid w:val="00CC6320"/>
    <w:rsid w:val="00CD0375"/>
    <w:rsid w:val="00CD24A5"/>
    <w:rsid w:val="00CD6095"/>
    <w:rsid w:val="00CD76AD"/>
    <w:rsid w:val="00CE6FCE"/>
    <w:rsid w:val="00CF19AC"/>
    <w:rsid w:val="00CF2608"/>
    <w:rsid w:val="00CF34A0"/>
    <w:rsid w:val="00CF7B8D"/>
    <w:rsid w:val="00D04713"/>
    <w:rsid w:val="00D0473F"/>
    <w:rsid w:val="00D04F00"/>
    <w:rsid w:val="00D056C6"/>
    <w:rsid w:val="00D05AB9"/>
    <w:rsid w:val="00D07F64"/>
    <w:rsid w:val="00D1065C"/>
    <w:rsid w:val="00D11536"/>
    <w:rsid w:val="00D119B5"/>
    <w:rsid w:val="00D11E6A"/>
    <w:rsid w:val="00D12855"/>
    <w:rsid w:val="00D20CA1"/>
    <w:rsid w:val="00D20F6E"/>
    <w:rsid w:val="00D21504"/>
    <w:rsid w:val="00D22FC7"/>
    <w:rsid w:val="00D236F6"/>
    <w:rsid w:val="00D245C4"/>
    <w:rsid w:val="00D249D3"/>
    <w:rsid w:val="00D24B58"/>
    <w:rsid w:val="00D25F01"/>
    <w:rsid w:val="00D27CB7"/>
    <w:rsid w:val="00D30732"/>
    <w:rsid w:val="00D31051"/>
    <w:rsid w:val="00D31FF8"/>
    <w:rsid w:val="00D32942"/>
    <w:rsid w:val="00D403EC"/>
    <w:rsid w:val="00D407D4"/>
    <w:rsid w:val="00D43338"/>
    <w:rsid w:val="00D444AF"/>
    <w:rsid w:val="00D46077"/>
    <w:rsid w:val="00D50285"/>
    <w:rsid w:val="00D52ED6"/>
    <w:rsid w:val="00D5424F"/>
    <w:rsid w:val="00D55855"/>
    <w:rsid w:val="00D65D40"/>
    <w:rsid w:val="00D7023A"/>
    <w:rsid w:val="00D73BF5"/>
    <w:rsid w:val="00D740D6"/>
    <w:rsid w:val="00D74E88"/>
    <w:rsid w:val="00D77F60"/>
    <w:rsid w:val="00D803C3"/>
    <w:rsid w:val="00D80622"/>
    <w:rsid w:val="00D80D78"/>
    <w:rsid w:val="00D81DB9"/>
    <w:rsid w:val="00D821C0"/>
    <w:rsid w:val="00D82DD1"/>
    <w:rsid w:val="00D84DBF"/>
    <w:rsid w:val="00D8580C"/>
    <w:rsid w:val="00D85A5E"/>
    <w:rsid w:val="00D863A0"/>
    <w:rsid w:val="00D92A87"/>
    <w:rsid w:val="00D9399A"/>
    <w:rsid w:val="00D93AA3"/>
    <w:rsid w:val="00D948A6"/>
    <w:rsid w:val="00D9542D"/>
    <w:rsid w:val="00D9668B"/>
    <w:rsid w:val="00D96B4F"/>
    <w:rsid w:val="00DA5962"/>
    <w:rsid w:val="00DB085F"/>
    <w:rsid w:val="00DB18E5"/>
    <w:rsid w:val="00DB1C35"/>
    <w:rsid w:val="00DB28A0"/>
    <w:rsid w:val="00DB364F"/>
    <w:rsid w:val="00DB4F5A"/>
    <w:rsid w:val="00DC1AE8"/>
    <w:rsid w:val="00DC2954"/>
    <w:rsid w:val="00DC4B3B"/>
    <w:rsid w:val="00DC5765"/>
    <w:rsid w:val="00DC59D4"/>
    <w:rsid w:val="00DC5F5D"/>
    <w:rsid w:val="00DD0109"/>
    <w:rsid w:val="00DD057C"/>
    <w:rsid w:val="00DD0636"/>
    <w:rsid w:val="00DD0E71"/>
    <w:rsid w:val="00DD20CF"/>
    <w:rsid w:val="00DD3F6D"/>
    <w:rsid w:val="00DD50FA"/>
    <w:rsid w:val="00DD6202"/>
    <w:rsid w:val="00DD6807"/>
    <w:rsid w:val="00DD7A8A"/>
    <w:rsid w:val="00DE7310"/>
    <w:rsid w:val="00DF4C39"/>
    <w:rsid w:val="00DF77CA"/>
    <w:rsid w:val="00DF7EA8"/>
    <w:rsid w:val="00E00BA2"/>
    <w:rsid w:val="00E023F7"/>
    <w:rsid w:val="00E04B83"/>
    <w:rsid w:val="00E05347"/>
    <w:rsid w:val="00E1406A"/>
    <w:rsid w:val="00E141CC"/>
    <w:rsid w:val="00E1569A"/>
    <w:rsid w:val="00E17C0F"/>
    <w:rsid w:val="00E17DA7"/>
    <w:rsid w:val="00E20F5D"/>
    <w:rsid w:val="00E21020"/>
    <w:rsid w:val="00E213C1"/>
    <w:rsid w:val="00E24340"/>
    <w:rsid w:val="00E2691E"/>
    <w:rsid w:val="00E27771"/>
    <w:rsid w:val="00E2777B"/>
    <w:rsid w:val="00E30081"/>
    <w:rsid w:val="00E307E1"/>
    <w:rsid w:val="00E34725"/>
    <w:rsid w:val="00E34A91"/>
    <w:rsid w:val="00E35CF5"/>
    <w:rsid w:val="00E35DA0"/>
    <w:rsid w:val="00E35E7D"/>
    <w:rsid w:val="00E3723F"/>
    <w:rsid w:val="00E42238"/>
    <w:rsid w:val="00E43685"/>
    <w:rsid w:val="00E43C9B"/>
    <w:rsid w:val="00E44295"/>
    <w:rsid w:val="00E450DD"/>
    <w:rsid w:val="00E46B87"/>
    <w:rsid w:val="00E51734"/>
    <w:rsid w:val="00E52FF7"/>
    <w:rsid w:val="00E536CB"/>
    <w:rsid w:val="00E56377"/>
    <w:rsid w:val="00E62ACC"/>
    <w:rsid w:val="00E662BC"/>
    <w:rsid w:val="00E66822"/>
    <w:rsid w:val="00E66E38"/>
    <w:rsid w:val="00E71F09"/>
    <w:rsid w:val="00E72DC4"/>
    <w:rsid w:val="00E7459D"/>
    <w:rsid w:val="00E77120"/>
    <w:rsid w:val="00E817CE"/>
    <w:rsid w:val="00E862BF"/>
    <w:rsid w:val="00E900E6"/>
    <w:rsid w:val="00E903CA"/>
    <w:rsid w:val="00E903D8"/>
    <w:rsid w:val="00E9143F"/>
    <w:rsid w:val="00E93A23"/>
    <w:rsid w:val="00E95690"/>
    <w:rsid w:val="00E96AFA"/>
    <w:rsid w:val="00EA14BC"/>
    <w:rsid w:val="00EA218C"/>
    <w:rsid w:val="00EA4059"/>
    <w:rsid w:val="00EA6868"/>
    <w:rsid w:val="00EB0566"/>
    <w:rsid w:val="00EB1009"/>
    <w:rsid w:val="00EB114E"/>
    <w:rsid w:val="00EB157E"/>
    <w:rsid w:val="00EB2404"/>
    <w:rsid w:val="00EB270B"/>
    <w:rsid w:val="00EB35AB"/>
    <w:rsid w:val="00EB54DD"/>
    <w:rsid w:val="00EB6186"/>
    <w:rsid w:val="00EC1DDB"/>
    <w:rsid w:val="00EC286C"/>
    <w:rsid w:val="00EC3F05"/>
    <w:rsid w:val="00EC6754"/>
    <w:rsid w:val="00EC68F4"/>
    <w:rsid w:val="00EC776D"/>
    <w:rsid w:val="00EC77F6"/>
    <w:rsid w:val="00EC7FCD"/>
    <w:rsid w:val="00ED0CC6"/>
    <w:rsid w:val="00ED157C"/>
    <w:rsid w:val="00ED2F3B"/>
    <w:rsid w:val="00ED4953"/>
    <w:rsid w:val="00ED4BD3"/>
    <w:rsid w:val="00ED7441"/>
    <w:rsid w:val="00ED7D17"/>
    <w:rsid w:val="00EE0C29"/>
    <w:rsid w:val="00EE1527"/>
    <w:rsid w:val="00EE4874"/>
    <w:rsid w:val="00EE7326"/>
    <w:rsid w:val="00EF1C10"/>
    <w:rsid w:val="00EF3501"/>
    <w:rsid w:val="00EF6C2A"/>
    <w:rsid w:val="00EF7564"/>
    <w:rsid w:val="00F001E6"/>
    <w:rsid w:val="00F0217C"/>
    <w:rsid w:val="00F02B92"/>
    <w:rsid w:val="00F02D0C"/>
    <w:rsid w:val="00F0384B"/>
    <w:rsid w:val="00F039E2"/>
    <w:rsid w:val="00F0432B"/>
    <w:rsid w:val="00F05359"/>
    <w:rsid w:val="00F0587A"/>
    <w:rsid w:val="00F06CC9"/>
    <w:rsid w:val="00F07F93"/>
    <w:rsid w:val="00F12D15"/>
    <w:rsid w:val="00F13083"/>
    <w:rsid w:val="00F144E0"/>
    <w:rsid w:val="00F15FB6"/>
    <w:rsid w:val="00F17CF9"/>
    <w:rsid w:val="00F2010D"/>
    <w:rsid w:val="00F2018C"/>
    <w:rsid w:val="00F2024F"/>
    <w:rsid w:val="00F2040B"/>
    <w:rsid w:val="00F23745"/>
    <w:rsid w:val="00F25264"/>
    <w:rsid w:val="00F25F6A"/>
    <w:rsid w:val="00F26688"/>
    <w:rsid w:val="00F307A1"/>
    <w:rsid w:val="00F31D9A"/>
    <w:rsid w:val="00F31FAF"/>
    <w:rsid w:val="00F32D2F"/>
    <w:rsid w:val="00F34CFF"/>
    <w:rsid w:val="00F34D12"/>
    <w:rsid w:val="00F351FB"/>
    <w:rsid w:val="00F35592"/>
    <w:rsid w:val="00F35900"/>
    <w:rsid w:val="00F35DB3"/>
    <w:rsid w:val="00F37706"/>
    <w:rsid w:val="00F377D5"/>
    <w:rsid w:val="00F37D52"/>
    <w:rsid w:val="00F4216A"/>
    <w:rsid w:val="00F42BB1"/>
    <w:rsid w:val="00F43C0F"/>
    <w:rsid w:val="00F45328"/>
    <w:rsid w:val="00F463E7"/>
    <w:rsid w:val="00F46656"/>
    <w:rsid w:val="00F467E7"/>
    <w:rsid w:val="00F46B0D"/>
    <w:rsid w:val="00F50D51"/>
    <w:rsid w:val="00F51BB0"/>
    <w:rsid w:val="00F540FB"/>
    <w:rsid w:val="00F54419"/>
    <w:rsid w:val="00F55B0B"/>
    <w:rsid w:val="00F5771F"/>
    <w:rsid w:val="00F57FA5"/>
    <w:rsid w:val="00F6318B"/>
    <w:rsid w:val="00F64CE4"/>
    <w:rsid w:val="00F65F50"/>
    <w:rsid w:val="00F66F6A"/>
    <w:rsid w:val="00F67013"/>
    <w:rsid w:val="00F67F9A"/>
    <w:rsid w:val="00F70CB4"/>
    <w:rsid w:val="00F71379"/>
    <w:rsid w:val="00F72682"/>
    <w:rsid w:val="00F73902"/>
    <w:rsid w:val="00F74C54"/>
    <w:rsid w:val="00F76531"/>
    <w:rsid w:val="00F76967"/>
    <w:rsid w:val="00F77B94"/>
    <w:rsid w:val="00F77C0A"/>
    <w:rsid w:val="00F77EA0"/>
    <w:rsid w:val="00F81527"/>
    <w:rsid w:val="00F86DB3"/>
    <w:rsid w:val="00F8733B"/>
    <w:rsid w:val="00F877C7"/>
    <w:rsid w:val="00F9017D"/>
    <w:rsid w:val="00F92478"/>
    <w:rsid w:val="00F95ED9"/>
    <w:rsid w:val="00F96BB4"/>
    <w:rsid w:val="00F971F8"/>
    <w:rsid w:val="00F97510"/>
    <w:rsid w:val="00FA20BF"/>
    <w:rsid w:val="00FA448E"/>
    <w:rsid w:val="00FA5F6A"/>
    <w:rsid w:val="00FA7B07"/>
    <w:rsid w:val="00FB312B"/>
    <w:rsid w:val="00FB4DB5"/>
    <w:rsid w:val="00FB62CC"/>
    <w:rsid w:val="00FC0176"/>
    <w:rsid w:val="00FC1F8A"/>
    <w:rsid w:val="00FC2E9C"/>
    <w:rsid w:val="00FC4E18"/>
    <w:rsid w:val="00FC6566"/>
    <w:rsid w:val="00FD07CB"/>
    <w:rsid w:val="00FD155A"/>
    <w:rsid w:val="00FD23AA"/>
    <w:rsid w:val="00FD460E"/>
    <w:rsid w:val="00FD4AA5"/>
    <w:rsid w:val="00FD5687"/>
    <w:rsid w:val="00FD6263"/>
    <w:rsid w:val="00FD7028"/>
    <w:rsid w:val="00FE0A3C"/>
    <w:rsid w:val="00FE2223"/>
    <w:rsid w:val="00FE2AB7"/>
    <w:rsid w:val="00FE2F0B"/>
    <w:rsid w:val="00FE3869"/>
    <w:rsid w:val="00FE5C83"/>
    <w:rsid w:val="00FE6001"/>
    <w:rsid w:val="00FE67EC"/>
    <w:rsid w:val="00FE69AB"/>
    <w:rsid w:val="00FE6E6B"/>
    <w:rsid w:val="00FE763F"/>
    <w:rsid w:val="00FF52AE"/>
    <w:rsid w:val="00FF5367"/>
    <w:rsid w:val="00FF6787"/>
    <w:rsid w:val="00FF6A39"/>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03058">
      <w:marLeft w:val="0"/>
      <w:marRight w:val="0"/>
      <w:marTop w:val="0"/>
      <w:marBottom w:val="0"/>
      <w:divBdr>
        <w:top w:val="none" w:sz="0" w:space="0" w:color="auto"/>
        <w:left w:val="none" w:sz="0" w:space="0" w:color="auto"/>
        <w:bottom w:val="none" w:sz="0" w:space="0" w:color="auto"/>
        <w:right w:val="none" w:sz="0" w:space="0" w:color="auto"/>
      </w:divBdr>
    </w:div>
    <w:div w:id="2042903059">
      <w:marLeft w:val="0"/>
      <w:marRight w:val="0"/>
      <w:marTop w:val="0"/>
      <w:marBottom w:val="0"/>
      <w:divBdr>
        <w:top w:val="none" w:sz="0" w:space="0" w:color="auto"/>
        <w:left w:val="none" w:sz="0" w:space="0" w:color="auto"/>
        <w:bottom w:val="none" w:sz="0" w:space="0" w:color="auto"/>
        <w:right w:val="none" w:sz="0" w:space="0" w:color="auto"/>
      </w:divBdr>
    </w:div>
    <w:div w:id="2042903060">
      <w:marLeft w:val="0"/>
      <w:marRight w:val="0"/>
      <w:marTop w:val="0"/>
      <w:marBottom w:val="0"/>
      <w:divBdr>
        <w:top w:val="none" w:sz="0" w:space="0" w:color="auto"/>
        <w:left w:val="none" w:sz="0" w:space="0" w:color="auto"/>
        <w:bottom w:val="none" w:sz="0" w:space="0" w:color="auto"/>
        <w:right w:val="none" w:sz="0" w:space="0" w:color="auto"/>
      </w:divBdr>
    </w:div>
    <w:div w:id="2042903061">
      <w:marLeft w:val="0"/>
      <w:marRight w:val="0"/>
      <w:marTop w:val="0"/>
      <w:marBottom w:val="0"/>
      <w:divBdr>
        <w:top w:val="none" w:sz="0" w:space="0" w:color="auto"/>
        <w:left w:val="none" w:sz="0" w:space="0" w:color="auto"/>
        <w:bottom w:val="none" w:sz="0" w:space="0" w:color="auto"/>
        <w:right w:val="none" w:sz="0" w:space="0" w:color="auto"/>
      </w:divBdr>
    </w:div>
    <w:div w:id="2042903062">
      <w:marLeft w:val="0"/>
      <w:marRight w:val="0"/>
      <w:marTop w:val="0"/>
      <w:marBottom w:val="0"/>
      <w:divBdr>
        <w:top w:val="none" w:sz="0" w:space="0" w:color="auto"/>
        <w:left w:val="none" w:sz="0" w:space="0" w:color="auto"/>
        <w:bottom w:val="none" w:sz="0" w:space="0" w:color="auto"/>
        <w:right w:val="none" w:sz="0" w:space="0" w:color="auto"/>
      </w:divBdr>
    </w:div>
    <w:div w:id="2042903063">
      <w:marLeft w:val="0"/>
      <w:marRight w:val="0"/>
      <w:marTop w:val="0"/>
      <w:marBottom w:val="0"/>
      <w:divBdr>
        <w:top w:val="none" w:sz="0" w:space="0" w:color="auto"/>
        <w:left w:val="none" w:sz="0" w:space="0" w:color="auto"/>
        <w:bottom w:val="none" w:sz="0" w:space="0" w:color="auto"/>
        <w:right w:val="none" w:sz="0" w:space="0" w:color="auto"/>
      </w:divBdr>
    </w:div>
    <w:div w:id="21440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52DA-A6DC-4665-AC5F-E512C7F9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4390</TotalTime>
  <Pages>2</Pages>
  <Words>473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4</cp:revision>
  <cp:lastPrinted>2015-01-22T21:34:00Z</cp:lastPrinted>
  <dcterms:created xsi:type="dcterms:W3CDTF">2016-06-17T15:32:00Z</dcterms:created>
  <dcterms:modified xsi:type="dcterms:W3CDTF">2016-07-05T15:54:00Z</dcterms:modified>
</cp:coreProperties>
</file>