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B5" w:rsidRPr="0096297E" w:rsidRDefault="00E12954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Integrated Behavioral Health </w:t>
      </w:r>
    </w:p>
    <w:p w:rsidR="00E12954" w:rsidRPr="0096297E" w:rsidRDefault="00FC4365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>Meeting</w:t>
      </w:r>
      <w:r w:rsidR="00931B51"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 </w:t>
      </w:r>
      <w:r w:rsidR="00666C19">
        <w:rPr>
          <w:rFonts w:asciiTheme="minorHAnsi" w:hAnsiTheme="minorHAnsi"/>
          <w:i w:val="0"/>
          <w:color w:val="002060"/>
          <w:sz w:val="22"/>
          <w:szCs w:val="22"/>
          <w:u w:val="single"/>
        </w:rPr>
        <w:t>Agenda</w:t>
      </w:r>
    </w:p>
    <w:tbl>
      <w:tblPr>
        <w:tblW w:w="15240" w:type="dxa"/>
        <w:jc w:val="center"/>
        <w:tblLayout w:type="fixed"/>
        <w:tblLook w:val="0000" w:firstRow="0" w:lastRow="0" w:firstColumn="0" w:lastColumn="0" w:noHBand="0" w:noVBand="0"/>
      </w:tblPr>
      <w:tblGrid>
        <w:gridCol w:w="416"/>
        <w:gridCol w:w="3334"/>
        <w:gridCol w:w="2340"/>
        <w:gridCol w:w="270"/>
        <w:gridCol w:w="2340"/>
        <w:gridCol w:w="2250"/>
        <w:gridCol w:w="1887"/>
        <w:gridCol w:w="363"/>
        <w:gridCol w:w="2033"/>
        <w:gridCol w:w="7"/>
      </w:tblGrid>
      <w:tr w:rsidR="0096297E" w:rsidRPr="0096297E" w:rsidTr="002621A5">
        <w:trPr>
          <w:gridAfter w:val="1"/>
          <w:wAfter w:w="7" w:type="dxa"/>
          <w:trHeight w:val="335"/>
          <w:jc w:val="center"/>
        </w:trPr>
        <w:tc>
          <w:tcPr>
            <w:tcW w:w="6090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Date:</w:t>
            </w:r>
            <w:r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 xml:space="preserve">  </w:t>
            </w:r>
            <w:r w:rsidR="00CF7803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11/10</w:t>
            </w:r>
            <w:r w:rsidR="00A07F7F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/16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spacing w:before="12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Time:</w:t>
            </w:r>
            <w:r w:rsidR="00222D98"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131317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7:30am to 9:00am</w:t>
            </w:r>
          </w:p>
        </w:tc>
        <w:tc>
          <w:tcPr>
            <w:tcW w:w="2396" w:type="dxa"/>
            <w:gridSpan w:val="2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val="360"/>
          <w:jc w:val="center"/>
        </w:trPr>
        <w:tc>
          <w:tcPr>
            <w:tcW w:w="6090" w:type="dxa"/>
            <w:gridSpan w:val="3"/>
          </w:tcPr>
          <w:p w:rsidR="006E7899" w:rsidRPr="0096297E" w:rsidRDefault="00FC4365" w:rsidP="0096297E">
            <w:pPr>
              <w:tabs>
                <w:tab w:val="left" w:pos="990"/>
              </w:tabs>
              <w:ind w:left="942" w:hanging="942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Location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:</w:t>
            </w:r>
            <w:r w:rsidR="008320B2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Washington Room</w:t>
            </w:r>
            <w:r w:rsidR="0059748D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RIQI, 50 Holden St,  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Providence, RI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  <w:tcBorders>
              <w:bottom w:val="single" w:sz="4" w:space="0" w:color="auto"/>
            </w:tcBorders>
          </w:tcPr>
          <w:p w:rsidR="006E7899" w:rsidRPr="0096297E" w:rsidRDefault="007659E2" w:rsidP="0096297E">
            <w:pPr>
              <w:pStyle w:val="tbltxt9ptbL"/>
              <w:tabs>
                <w:tab w:val="left" w:pos="990"/>
              </w:tabs>
              <w:spacing w:before="0"/>
              <w:ind w:right="-461"/>
              <w:contextualSpacing/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Call-in:  </w:t>
            </w:r>
            <w:r w:rsidR="00956B89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508.856.8222 code </w:t>
            </w:r>
            <w:r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4614</w:t>
            </w:r>
            <w:r w:rsidR="008320B2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 </w:t>
            </w:r>
            <w:r w:rsidR="00E51FAE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(host 7191)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96297E" w:rsidRPr="0096297E" w:rsidTr="00E538A8">
        <w:trPr>
          <w:gridAfter w:val="1"/>
          <w:wAfter w:w="7" w:type="dxa"/>
          <w:trHeight w:val="503"/>
          <w:jc w:val="center"/>
        </w:trPr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contextualSpacing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  <w:u w:val="single"/>
              </w:rPr>
              <w:t>Meeting Information</w:t>
            </w: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6297E" w:rsidRDefault="006E7899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6297E" w:rsidRDefault="00AE4469" w:rsidP="0096297E">
            <w:pPr>
              <w:tabs>
                <w:tab w:val="left" w:pos="990"/>
              </w:tabs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Attendees</w:t>
            </w:r>
            <w:r w:rsidR="008601B8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 xml:space="preserve"> </w:t>
            </w:r>
            <w:r w:rsidR="00BC0F49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(marked with an *)</w:t>
            </w:r>
          </w:p>
        </w:tc>
      </w:tr>
      <w:tr w:rsidR="0096297E" w:rsidRPr="0096297E" w:rsidTr="002621A5">
        <w:trPr>
          <w:gridAfter w:val="1"/>
          <w:wAfter w:w="7" w:type="dxa"/>
          <w:trHeight w:hRule="exact" w:val="484"/>
          <w:jc w:val="center"/>
        </w:trPr>
        <w:tc>
          <w:tcPr>
            <w:tcW w:w="60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 xml:space="preserve">Meeting Purpose/Objective: </w:t>
            </w:r>
            <w:r w:rsidRPr="0096297E">
              <w:rPr>
                <w:rFonts w:asciiTheme="minorHAnsi" w:hAnsiTheme="minorHAnsi"/>
                <w:color w:val="002060"/>
                <w:sz w:val="20"/>
                <w:szCs w:val="22"/>
              </w:rPr>
              <w:t xml:space="preserve">to establish a work group to lead the transformation of primary care in RI in the context of an integrated health care system </w:t>
            </w:r>
          </w:p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>Handouts/Attachments:</w:t>
            </w:r>
          </w:p>
          <w:p w:rsidR="00245194" w:rsidRDefault="00245194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>Meeting Agenda</w:t>
            </w:r>
          </w:p>
          <w:p w:rsidR="00A6285A" w:rsidRDefault="00A6285A" w:rsidP="00A6285A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Opioid Epidemic in RI Presentation</w:t>
            </w:r>
          </w:p>
          <w:p w:rsidR="00BD02AE" w:rsidRDefault="00BD02AE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Focus Group Discussion Materials</w:t>
            </w:r>
          </w:p>
          <w:p w:rsidR="000704DA" w:rsidRPr="0096297E" w:rsidRDefault="000704DA" w:rsidP="0096297E">
            <w:pPr>
              <w:pStyle w:val="ListParagraph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052A85" w:rsidRPr="0096297E" w:rsidRDefault="00052A85" w:rsidP="0096297E">
            <w:pPr>
              <w:tabs>
                <w:tab w:val="left" w:pos="990"/>
              </w:tabs>
              <w:spacing w:after="120"/>
              <w:ind w:left="360"/>
              <w:contextualSpacing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  <w:p w:rsidR="004C4449" w:rsidRPr="0096297E" w:rsidRDefault="004C4449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 Roman, Co-Chair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Rena Sheehan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, </w:t>
            </w: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Co-Chair</w:t>
            </w:r>
            <w:r w:rsidR="001F52D1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Marilyn Alves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Donna Bagdasarian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Christopher Baker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Tom Bledsoe</w:t>
            </w:r>
            <w:r w:rsidR="001F52D1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Diane Block 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Paul Block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Boudreau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Chrystal Boza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Randi </w:t>
            </w:r>
            <w:proofErr w:type="spellStart"/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Braunstein</w:t>
            </w:r>
            <w:proofErr w:type="spellEnd"/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Michele Brown</w:t>
            </w:r>
            <w:r w:rsidR="001F52D1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David Brumley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Bruce</w:t>
            </w:r>
            <w:r w:rsidR="001F52D1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Maggie Bublitz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Nelly Burdette</w:t>
            </w:r>
            <w:r w:rsidR="001F52D1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Campbell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Susanne Campbell</w:t>
            </w:r>
            <w:r w:rsidR="001F52D1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Campanile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Erin Campopiano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Lauren Capizzo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Ralph Chartier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Amy Chirichetti</w:t>
            </w:r>
            <w:r w:rsidR="0031128D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Collins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Collier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Camillo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Liz Cantor</w:t>
            </w:r>
            <w:r w:rsidR="001F52D1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Sheila Capece</w:t>
            </w:r>
            <w:r w:rsidR="001F52D1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Jody Cloutier</w:t>
            </w:r>
          </w:p>
          <w:p w:rsidR="00FB3232" w:rsidRPr="0096297E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Congdon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Lisa Conlan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Emily Cooper 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Allison Croke 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Charlotte Crist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Robert Crossley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Vanessa Cumplido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Stephanie Czech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Kristin David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Gail Davis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Denning-Norton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Dowlatshahi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Edward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Gina Eubank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Pat Flanagan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Fluery</w:t>
            </w:r>
            <w:r w:rsidR="00D21913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Fessler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Fritz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Rick Ford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Elizabeth Fortin 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Gambell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Stan Galek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Andrea Galgay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Gifford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Richard Goldberg 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Lynda Greene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Jamie Handy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Harrison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Yamilette Hernandez</w:t>
            </w:r>
          </w:p>
          <w:p w:rsidR="00A41CBC" w:rsidRPr="0096297E" w:rsidRDefault="00A41CBC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Scott Hewitt 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Kathleen Hittner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Hull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Hurwitz</w:t>
            </w:r>
            <w:r w:rsidR="00D21913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Jenkins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Carla Kerrigan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Martin Kerzer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Jill Lamberton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Lange</w:t>
            </w:r>
            <w:r w:rsidR="001F52D1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Rachel Legend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Lauren Lungarelli</w:t>
            </w:r>
            <w:r w:rsidR="0031128D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Lobato</w:t>
            </w:r>
            <w:r w:rsidR="001F52D1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Jason Lyon</w:t>
            </w:r>
            <w:r w:rsidR="001F52D1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Michael Lichtenstein 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Lynch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MacLean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Malek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Linda Mahoney</w:t>
            </w:r>
            <w:r w:rsidR="001F52D1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Gail Martin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Thomas Martin 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Ramona Mello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Adam McHugh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Stephanie McCaffrey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Karen McLoughlin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Deb Morales 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Mary Moore 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Laura Morton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Bill Mueller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Justin Nash</w:t>
            </w:r>
            <w:r w:rsidR="001F52D1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A41CBC" w:rsidRPr="0096297E" w:rsidRDefault="00A41CBC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Jessica Nadeau</w:t>
            </w:r>
            <w:r w:rsidR="001F52D1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Luz Ospina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Ann Marie Peters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Putney Pyles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Debra Reakes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Angela Reda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Kelley Reilly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Nicole Renzulli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Helen Rock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Sarah Roderick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Jan Romagnolo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Renee Rulin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Andrew Saal</w:t>
            </w:r>
            <w:r w:rsidR="00DD011C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Marilyn Saunders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Sheri Sharp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Donna Soares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Schwab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Michael Spoerri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Steinmetz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Sue Storti 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Lois Teitz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John Todaro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Thompson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Iris Tong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Paco Trilla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Tilak Verma</w:t>
            </w:r>
            <w:r w:rsidR="00D21913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Cindy Wyman 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Pano Yeracaris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Sherri Zinno</w:t>
            </w: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</w:tr>
      <w:tr w:rsidR="0096297E" w:rsidRPr="0096297E" w:rsidTr="00E538A8">
        <w:trPr>
          <w:gridAfter w:val="1"/>
          <w:wAfter w:w="7" w:type="dxa"/>
          <w:trHeight w:hRule="exact" w:val="6823"/>
          <w:jc w:val="center"/>
        </w:trPr>
        <w:tc>
          <w:tcPr>
            <w:tcW w:w="60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</w:tr>
      <w:tr w:rsidR="0096297E" w:rsidRPr="0096297E" w:rsidTr="00E53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42"/>
          <w:tblHeader/>
          <w:jc w:val="center"/>
        </w:trPr>
        <w:tc>
          <w:tcPr>
            <w:tcW w:w="15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6E7899" w:rsidP="0096297E">
            <w:pPr>
              <w:pStyle w:val="Subtitle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color w:val="002060"/>
                <w:sz w:val="8"/>
                <w:szCs w:val="22"/>
              </w:rPr>
            </w:pPr>
          </w:p>
        </w:tc>
      </w:tr>
      <w:tr w:rsidR="0096297E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  <w:tblHeader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#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Time 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Comments</w:t>
            </w:r>
          </w:p>
        </w:tc>
      </w:tr>
      <w:tr w:rsidR="0096297E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5" w:rsidRPr="00D60C84" w:rsidRDefault="00AE7AF1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Debra Hurwitz</w:t>
            </w:r>
          </w:p>
          <w:p w:rsidR="00054C05" w:rsidRPr="00D60C84" w:rsidRDefault="00FB3232" w:rsidP="00470AF0">
            <w:pPr>
              <w:pStyle w:val="tbltxt9pt"/>
              <w:tabs>
                <w:tab w:val="left" w:pos="990"/>
                <w:tab w:val="left" w:pos="1665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D60C84">
              <w:rPr>
                <w:rFonts w:asciiTheme="minorHAnsi" w:hAnsiTheme="minorHAnsi" w:cs="Arial"/>
                <w:color w:val="002060"/>
                <w:sz w:val="22"/>
                <w:szCs w:val="22"/>
              </w:rPr>
              <w:t>5 minutes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D60C84" w:rsidRDefault="00054C05" w:rsidP="00834A9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color w:val="002060"/>
              </w:rPr>
            </w:pPr>
            <w:r w:rsidRPr="00D60C84">
              <w:rPr>
                <w:rFonts w:asciiTheme="minorHAnsi" w:hAnsiTheme="minorHAnsi" w:cs="Arial"/>
                <w:b/>
                <w:color w:val="002060"/>
              </w:rPr>
              <w:t xml:space="preserve">Introductions and </w:t>
            </w:r>
            <w:r w:rsidR="000E0E0E" w:rsidRPr="00D60C84">
              <w:rPr>
                <w:rFonts w:asciiTheme="minorHAnsi" w:hAnsiTheme="minorHAnsi" w:cs="Arial"/>
                <w:b/>
                <w:color w:val="002060"/>
              </w:rPr>
              <w:t>Agenda</w:t>
            </w:r>
            <w:r w:rsidRPr="00D60C84">
              <w:rPr>
                <w:rFonts w:asciiTheme="minorHAnsi" w:hAnsiTheme="minorHAnsi" w:cs="Arial"/>
                <w:b/>
                <w:color w:val="002060"/>
              </w:rPr>
              <w:t xml:space="preserve"> </w:t>
            </w:r>
            <w:r w:rsidR="009E2D28" w:rsidRPr="00D60C84">
              <w:rPr>
                <w:rFonts w:asciiTheme="minorHAnsi" w:hAnsiTheme="minorHAnsi" w:cs="Arial"/>
                <w:b/>
                <w:color w:val="002060"/>
              </w:rPr>
              <w:t>Review</w:t>
            </w:r>
          </w:p>
          <w:p w:rsidR="008279B1" w:rsidRPr="00D60C84" w:rsidRDefault="008279B1" w:rsidP="000E0E0E">
            <w:pPr>
              <w:pStyle w:val="ListParagraph"/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</w:p>
        </w:tc>
      </w:tr>
      <w:tr w:rsidR="00D20D9B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B" w:rsidRPr="0096297E" w:rsidRDefault="00D20D9B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lastRenderedPageBreak/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B" w:rsidRPr="00D60C84" w:rsidRDefault="005A12ED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D60C84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Dr. </w:t>
            </w:r>
            <w:proofErr w:type="spellStart"/>
            <w:r w:rsidRPr="00D60C84">
              <w:rPr>
                <w:rFonts w:asciiTheme="minorHAnsi" w:hAnsiTheme="minorHAnsi" w:cs="Arial"/>
                <w:color w:val="002060"/>
                <w:sz w:val="22"/>
                <w:szCs w:val="22"/>
              </w:rPr>
              <w:t>M</w:t>
            </w:r>
            <w:r w:rsidR="00772CDD" w:rsidRPr="00D60C84">
              <w:rPr>
                <w:rFonts w:asciiTheme="minorHAnsi" w:hAnsiTheme="minorHAnsi" w:cs="Arial"/>
                <w:color w:val="002060"/>
                <w:sz w:val="22"/>
                <w:szCs w:val="22"/>
              </w:rPr>
              <w:t>cCance</w:t>
            </w:r>
            <w:proofErr w:type="spellEnd"/>
            <w:r w:rsidRPr="00D60C84">
              <w:rPr>
                <w:rFonts w:asciiTheme="minorHAnsi" w:hAnsiTheme="minorHAnsi" w:cs="Arial"/>
                <w:color w:val="002060"/>
                <w:sz w:val="22"/>
                <w:szCs w:val="22"/>
              </w:rPr>
              <w:t>-Katz</w:t>
            </w:r>
          </w:p>
          <w:p w:rsidR="00D20D9B" w:rsidRPr="00D60C84" w:rsidRDefault="006158AE" w:rsidP="00D20D9B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30 minutes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0F" w:rsidRDefault="00A06B44" w:rsidP="00D60C84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6" w:hanging="274"/>
              <w:rPr>
                <w:rFonts w:asciiTheme="minorHAnsi" w:hAnsiTheme="minorHAnsi" w:cs="Arial"/>
                <w:b/>
                <w:color w:val="002060"/>
              </w:rPr>
            </w:pPr>
            <w:r w:rsidRPr="00D60C84">
              <w:rPr>
                <w:rFonts w:asciiTheme="minorHAnsi" w:hAnsiTheme="minorHAnsi" w:cs="Arial"/>
                <w:b/>
                <w:color w:val="002060"/>
              </w:rPr>
              <w:t>Department of Behavioral Healthcare, Developmental Dis</w:t>
            </w:r>
            <w:r w:rsidR="00DD011C">
              <w:rPr>
                <w:rFonts w:asciiTheme="minorHAnsi" w:hAnsiTheme="minorHAnsi" w:cs="Arial"/>
                <w:b/>
                <w:color w:val="002060"/>
              </w:rPr>
              <w:t xml:space="preserve">abilities and Hospital (BHDDH) </w:t>
            </w:r>
            <w:r w:rsidRPr="00D60C84">
              <w:rPr>
                <w:rFonts w:asciiTheme="minorHAnsi" w:hAnsiTheme="minorHAnsi" w:cs="Arial"/>
                <w:b/>
                <w:color w:val="002060"/>
              </w:rPr>
              <w:t>Presentation</w:t>
            </w:r>
          </w:p>
          <w:p w:rsidR="00AE7AF1" w:rsidRDefault="005824DB" w:rsidP="004871FC">
            <w:pPr>
              <w:tabs>
                <w:tab w:val="left" w:pos="990"/>
              </w:tabs>
              <w:ind w:left="342"/>
              <w:rPr>
                <w:rFonts w:asciiTheme="minorHAnsi" w:hAnsiTheme="minorHAnsi" w:cs="Arial"/>
                <w:i/>
                <w:color w:val="002060"/>
                <w:sz w:val="22"/>
              </w:rPr>
            </w:pPr>
            <w:r w:rsidRPr="004871FC">
              <w:rPr>
                <w:rFonts w:asciiTheme="minorHAnsi" w:hAnsiTheme="minorHAnsi" w:cs="Arial"/>
                <w:i/>
                <w:color w:val="002060"/>
                <w:sz w:val="22"/>
              </w:rPr>
              <w:t>Dr. Elinor</w:t>
            </w:r>
            <w:r w:rsidR="00DD011C">
              <w:rPr>
                <w:rFonts w:asciiTheme="minorHAnsi" w:hAnsiTheme="minorHAnsi" w:cs="Arial"/>
                <w:i/>
                <w:color w:val="002060"/>
                <w:sz w:val="22"/>
              </w:rPr>
              <w:t>e</w:t>
            </w:r>
            <w:r w:rsidRPr="004871FC">
              <w:rPr>
                <w:rFonts w:asciiTheme="minorHAnsi" w:hAnsiTheme="minorHAnsi" w:cs="Arial"/>
                <w:i/>
                <w:color w:val="002060"/>
                <w:sz w:val="22"/>
              </w:rPr>
              <w:t xml:space="preserve"> </w:t>
            </w:r>
            <w:proofErr w:type="spellStart"/>
            <w:r w:rsidRPr="004871FC">
              <w:rPr>
                <w:rFonts w:asciiTheme="minorHAnsi" w:hAnsiTheme="minorHAnsi" w:cs="Arial"/>
                <w:i/>
                <w:color w:val="002060"/>
                <w:sz w:val="22"/>
              </w:rPr>
              <w:t>McCance</w:t>
            </w:r>
            <w:proofErr w:type="spellEnd"/>
            <w:r w:rsidRPr="004871FC">
              <w:rPr>
                <w:rFonts w:asciiTheme="minorHAnsi" w:hAnsiTheme="minorHAnsi" w:cs="Arial"/>
                <w:i/>
                <w:color w:val="002060"/>
                <w:sz w:val="22"/>
              </w:rPr>
              <w:t>-Katz</w:t>
            </w:r>
            <w:r w:rsidR="00DD011C">
              <w:rPr>
                <w:rFonts w:asciiTheme="minorHAnsi" w:hAnsiTheme="minorHAnsi" w:cs="Arial"/>
                <w:i/>
                <w:color w:val="002060"/>
                <w:sz w:val="22"/>
              </w:rPr>
              <w:t>, MD, PhD,</w:t>
            </w:r>
            <w:r w:rsidRPr="004871FC">
              <w:rPr>
                <w:rFonts w:asciiTheme="minorHAnsi" w:hAnsiTheme="minorHAnsi" w:cs="Arial"/>
                <w:i/>
                <w:color w:val="002060"/>
                <w:sz w:val="22"/>
              </w:rPr>
              <w:t xml:space="preserve"> presented </w:t>
            </w:r>
            <w:r w:rsidR="001F52D1">
              <w:rPr>
                <w:rFonts w:asciiTheme="minorHAnsi" w:hAnsiTheme="minorHAnsi" w:cs="Arial"/>
                <w:i/>
                <w:color w:val="002060"/>
                <w:sz w:val="22"/>
              </w:rPr>
              <w:t xml:space="preserve">and </w:t>
            </w:r>
            <w:r w:rsidR="003678F4">
              <w:rPr>
                <w:rFonts w:asciiTheme="minorHAnsi" w:hAnsiTheme="minorHAnsi" w:cs="Arial"/>
                <w:i/>
                <w:color w:val="002060"/>
                <w:sz w:val="22"/>
              </w:rPr>
              <w:t xml:space="preserve">educated the group </w:t>
            </w:r>
            <w:r w:rsidR="005A4617" w:rsidRPr="004871FC">
              <w:rPr>
                <w:rFonts w:asciiTheme="minorHAnsi" w:hAnsiTheme="minorHAnsi" w:cs="Arial"/>
                <w:i/>
                <w:color w:val="002060"/>
                <w:sz w:val="22"/>
              </w:rPr>
              <w:t xml:space="preserve">about the </w:t>
            </w:r>
            <w:r w:rsidR="00790625" w:rsidRPr="004871FC">
              <w:rPr>
                <w:rFonts w:asciiTheme="minorHAnsi" w:hAnsiTheme="minorHAnsi" w:cs="Arial"/>
                <w:i/>
                <w:color w:val="002060"/>
                <w:sz w:val="22"/>
              </w:rPr>
              <w:t>opioid</w:t>
            </w:r>
            <w:r w:rsidR="005A4617" w:rsidRPr="004871FC">
              <w:rPr>
                <w:rFonts w:asciiTheme="minorHAnsi" w:hAnsiTheme="minorHAnsi" w:cs="Arial"/>
                <w:i/>
                <w:color w:val="002060"/>
                <w:sz w:val="22"/>
              </w:rPr>
              <w:t xml:space="preserve"> epidemic in RI, the centers for excellence</w:t>
            </w:r>
            <w:r w:rsidR="005E5F2F">
              <w:rPr>
                <w:rFonts w:asciiTheme="minorHAnsi" w:hAnsiTheme="minorHAnsi" w:cs="Arial"/>
                <w:i/>
                <w:color w:val="002060"/>
                <w:sz w:val="22"/>
              </w:rPr>
              <w:t xml:space="preserve"> for the treatment of opioid use disorder</w:t>
            </w:r>
            <w:r w:rsidR="001F52D1">
              <w:rPr>
                <w:rFonts w:asciiTheme="minorHAnsi" w:hAnsiTheme="minorHAnsi" w:cs="Arial"/>
                <w:i/>
                <w:color w:val="002060"/>
                <w:sz w:val="22"/>
              </w:rPr>
              <w:t>,</w:t>
            </w:r>
            <w:r w:rsidR="005A4617" w:rsidRPr="004871FC">
              <w:rPr>
                <w:rFonts w:asciiTheme="minorHAnsi" w:hAnsiTheme="minorHAnsi" w:cs="Arial"/>
                <w:i/>
                <w:color w:val="002060"/>
                <w:sz w:val="22"/>
              </w:rPr>
              <w:t xml:space="preserve"> and the use of </w:t>
            </w:r>
            <w:r w:rsidR="00790625" w:rsidRPr="004871FC">
              <w:rPr>
                <w:rFonts w:asciiTheme="minorHAnsi" w:hAnsiTheme="minorHAnsi" w:cs="Arial"/>
                <w:i/>
                <w:color w:val="002060"/>
                <w:sz w:val="22"/>
              </w:rPr>
              <w:t>medication assisted treatment.</w:t>
            </w:r>
          </w:p>
          <w:p w:rsidR="00220794" w:rsidRDefault="001F52D1" w:rsidP="00220794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ind w:left="702"/>
              <w:rPr>
                <w:rFonts w:asciiTheme="minorHAnsi" w:hAnsiTheme="minorHAnsi" w:cs="Arial"/>
                <w:i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>Questions from the group were discussed regarding</w:t>
            </w:r>
            <w:r w:rsidR="00220794">
              <w:rPr>
                <w:rFonts w:asciiTheme="minorHAnsi" w:hAnsiTheme="minorHAnsi" w:cs="Arial"/>
                <w:i/>
                <w:color w:val="002060"/>
              </w:rPr>
              <w:t>:</w:t>
            </w:r>
          </w:p>
          <w:p w:rsidR="00220794" w:rsidRDefault="00220794" w:rsidP="00220794">
            <w:pPr>
              <w:pStyle w:val="ListParagraph"/>
              <w:numPr>
                <w:ilvl w:val="0"/>
                <w:numId w:val="27"/>
              </w:numPr>
              <w:tabs>
                <w:tab w:val="left" w:pos="990"/>
              </w:tabs>
              <w:ind w:left="972" w:hanging="270"/>
              <w:rPr>
                <w:rFonts w:asciiTheme="minorHAnsi" w:hAnsiTheme="minorHAnsi" w:cs="Arial"/>
                <w:i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>The 24/7 referral hotline for individuals that do not know where to go and need more help, in addition to the m</w:t>
            </w:r>
            <w:r w:rsidRPr="00220794">
              <w:rPr>
                <w:rFonts w:asciiTheme="minorHAnsi" w:hAnsiTheme="minorHAnsi" w:cs="Arial"/>
                <w:i/>
                <w:color w:val="002060"/>
              </w:rPr>
              <w:t>edical</w:t>
            </w:r>
            <w:r w:rsidR="00BB4872">
              <w:rPr>
                <w:rFonts w:asciiTheme="minorHAnsi" w:hAnsiTheme="minorHAnsi" w:cs="Arial"/>
                <w:i/>
                <w:color w:val="002060"/>
              </w:rPr>
              <w:t xml:space="preserve"> line for medical professionals, ways to m</w:t>
            </w:r>
            <w:r w:rsidR="003F5D66">
              <w:rPr>
                <w:rFonts w:asciiTheme="minorHAnsi" w:hAnsiTheme="minorHAnsi" w:cs="Arial"/>
                <w:i/>
                <w:color w:val="002060"/>
              </w:rPr>
              <w:t xml:space="preserve">ake connections for the patients </w:t>
            </w:r>
            <w:r w:rsidR="00BB4872">
              <w:rPr>
                <w:rFonts w:asciiTheme="minorHAnsi" w:hAnsiTheme="minorHAnsi" w:cs="Arial"/>
                <w:i/>
                <w:color w:val="002060"/>
              </w:rPr>
              <w:t xml:space="preserve">to get supports and treatments, </w:t>
            </w:r>
            <w:r w:rsidR="00BB4872" w:rsidRPr="00CD5BC2">
              <w:rPr>
                <w:rFonts w:asciiTheme="minorHAnsi" w:hAnsiTheme="minorHAnsi" w:cs="Arial"/>
                <w:i/>
                <w:color w:val="002060"/>
              </w:rPr>
              <w:t xml:space="preserve">and </w:t>
            </w:r>
            <w:r w:rsidR="003F5D66" w:rsidRPr="00CD5BC2">
              <w:rPr>
                <w:rFonts w:asciiTheme="minorHAnsi" w:hAnsiTheme="minorHAnsi" w:cs="Arial"/>
                <w:i/>
                <w:color w:val="002060"/>
              </w:rPr>
              <w:t>general timelines for the role of physicians in primary care and the centers for excellence</w:t>
            </w:r>
            <w:r w:rsidR="00CD5BC2" w:rsidRPr="00CD5BC2">
              <w:rPr>
                <w:rFonts w:asciiTheme="minorHAnsi" w:hAnsiTheme="minorHAnsi" w:cs="Arial"/>
                <w:i/>
                <w:color w:val="002060"/>
              </w:rPr>
              <w:t xml:space="preserve">. The hot line number is </w:t>
            </w:r>
            <w:r w:rsidR="00CD5BC2" w:rsidRPr="00CD5BC2">
              <w:rPr>
                <w:rFonts w:asciiTheme="minorHAnsi" w:hAnsiTheme="minorHAnsi"/>
                <w:i/>
                <w:color w:val="1F497D"/>
              </w:rPr>
              <w:t>401 942 STOP (7867)</w:t>
            </w:r>
            <w:r w:rsidR="00CD5BC2" w:rsidRPr="00CD5BC2">
              <w:rPr>
                <w:rFonts w:asciiTheme="minorHAnsi" w:hAnsiTheme="minorHAnsi"/>
                <w:i/>
                <w:color w:val="1F497D"/>
              </w:rPr>
              <w:t>.</w:t>
            </w:r>
          </w:p>
          <w:p w:rsidR="001F52D1" w:rsidRDefault="003F5D66" w:rsidP="00966F51">
            <w:pPr>
              <w:pStyle w:val="ListParagraph"/>
              <w:numPr>
                <w:ilvl w:val="0"/>
                <w:numId w:val="27"/>
              </w:numPr>
              <w:tabs>
                <w:tab w:val="left" w:pos="990"/>
              </w:tabs>
              <w:ind w:left="972" w:hanging="270"/>
              <w:rPr>
                <w:rFonts w:asciiTheme="minorHAnsi" w:hAnsiTheme="minorHAnsi" w:cs="Arial"/>
                <w:i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>BDHHD submitted a grant to SM</w:t>
            </w:r>
            <w:r w:rsidR="0052313B">
              <w:rPr>
                <w:rFonts w:asciiTheme="minorHAnsi" w:hAnsiTheme="minorHAnsi" w:cs="Arial"/>
                <w:i/>
                <w:color w:val="002060"/>
              </w:rPr>
              <w:t>A</w:t>
            </w:r>
            <w:r>
              <w:rPr>
                <w:rFonts w:asciiTheme="minorHAnsi" w:hAnsiTheme="minorHAnsi" w:cs="Arial"/>
                <w:i/>
                <w:color w:val="002060"/>
              </w:rPr>
              <w:t xml:space="preserve">SA </w:t>
            </w:r>
            <w:r w:rsidR="00966F51">
              <w:rPr>
                <w:rFonts w:asciiTheme="minorHAnsi" w:hAnsiTheme="minorHAnsi" w:cs="Arial"/>
                <w:i/>
                <w:color w:val="002060"/>
              </w:rPr>
              <w:t xml:space="preserve">to help get </w:t>
            </w:r>
            <w:r w:rsidR="00136ACA">
              <w:rPr>
                <w:rFonts w:asciiTheme="minorHAnsi" w:hAnsiTheme="minorHAnsi" w:cs="Arial"/>
                <w:i/>
                <w:color w:val="002060"/>
              </w:rPr>
              <w:t xml:space="preserve">the </w:t>
            </w:r>
            <w:r w:rsidR="00966F51">
              <w:rPr>
                <w:rFonts w:asciiTheme="minorHAnsi" w:hAnsiTheme="minorHAnsi" w:cs="Arial"/>
                <w:i/>
                <w:color w:val="002060"/>
              </w:rPr>
              <w:t xml:space="preserve">patients at the </w:t>
            </w:r>
            <w:r w:rsidR="00136ACA">
              <w:rPr>
                <w:rFonts w:asciiTheme="minorHAnsi" w:hAnsiTheme="minorHAnsi" w:cs="Arial"/>
                <w:i/>
                <w:color w:val="002060"/>
              </w:rPr>
              <w:t xml:space="preserve">centers for excellence </w:t>
            </w:r>
            <w:r w:rsidR="00966F51">
              <w:rPr>
                <w:rFonts w:asciiTheme="minorHAnsi" w:hAnsiTheme="minorHAnsi" w:cs="Arial"/>
                <w:i/>
                <w:color w:val="002060"/>
              </w:rPr>
              <w:t xml:space="preserve">additional </w:t>
            </w:r>
            <w:r w:rsidR="00136ACA">
              <w:rPr>
                <w:rFonts w:asciiTheme="minorHAnsi" w:hAnsiTheme="minorHAnsi" w:cs="Arial"/>
                <w:i/>
                <w:color w:val="002060"/>
              </w:rPr>
              <w:t>access and support.</w:t>
            </w:r>
            <w:r w:rsidR="00FC18F9">
              <w:rPr>
                <w:rFonts w:asciiTheme="minorHAnsi" w:hAnsiTheme="minorHAnsi" w:cs="Arial"/>
                <w:i/>
                <w:color w:val="002060"/>
              </w:rPr>
              <w:t xml:space="preserve"> </w:t>
            </w:r>
          </w:p>
          <w:p w:rsidR="00E538A8" w:rsidRPr="00E538A8" w:rsidRDefault="00E538A8" w:rsidP="00E538A8">
            <w:pPr>
              <w:pStyle w:val="ListParagraph"/>
              <w:tabs>
                <w:tab w:val="left" w:pos="990"/>
              </w:tabs>
              <w:ind w:left="972"/>
              <w:rPr>
                <w:rFonts w:asciiTheme="minorHAnsi" w:hAnsiTheme="minorHAnsi" w:cs="Arial"/>
                <w:i/>
                <w:color w:val="002060"/>
                <w:sz w:val="12"/>
              </w:rPr>
            </w:pPr>
          </w:p>
        </w:tc>
      </w:tr>
      <w:tr w:rsidR="00FA6991" w:rsidRPr="0096297E" w:rsidTr="00E53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1" w:rsidRDefault="00FA6991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E" w:rsidRPr="008A530E" w:rsidRDefault="008A530E" w:rsidP="006158A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2"/>
                <w:szCs w:val="22"/>
              </w:rPr>
            </w:pPr>
          </w:p>
          <w:p w:rsidR="00FA6991" w:rsidRPr="00D60C84" w:rsidRDefault="005A12ED" w:rsidP="006158A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D60C84">
              <w:rPr>
                <w:rFonts w:asciiTheme="minorHAnsi" w:hAnsiTheme="minorHAnsi" w:cs="Arial"/>
                <w:color w:val="002060"/>
                <w:sz w:val="22"/>
                <w:szCs w:val="22"/>
              </w:rPr>
              <w:t>Julie</w:t>
            </w:r>
            <w:r w:rsidR="00C25AF2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Schirmer</w:t>
            </w:r>
          </w:p>
          <w:p w:rsidR="00FA6991" w:rsidRPr="00D60C84" w:rsidRDefault="0037651D" w:rsidP="006158A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50</w:t>
            </w:r>
            <w:r w:rsidR="00FA6991" w:rsidRPr="00D60C84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minutes</w:t>
            </w:r>
            <w:r w:rsidR="007404BF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E" w:rsidRPr="008A530E" w:rsidRDefault="008A530E" w:rsidP="008A530E">
            <w:pPr>
              <w:pStyle w:val="ListParagraph"/>
              <w:tabs>
                <w:tab w:val="left" w:pos="990"/>
              </w:tabs>
              <w:ind w:left="344"/>
              <w:rPr>
                <w:rFonts w:asciiTheme="minorHAnsi" w:hAnsiTheme="minorHAnsi" w:cs="Arial"/>
                <w:b/>
                <w:color w:val="002060"/>
                <w:sz w:val="12"/>
              </w:rPr>
            </w:pPr>
          </w:p>
          <w:p w:rsidR="00FA6991" w:rsidRDefault="002F5805" w:rsidP="008A530E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 w:rsidRPr="00D60C84">
              <w:rPr>
                <w:rFonts w:asciiTheme="minorHAnsi" w:hAnsiTheme="minorHAnsi"/>
                <w:b/>
                <w:color w:val="002060"/>
              </w:rPr>
              <w:t>The</w:t>
            </w:r>
            <w:r w:rsidR="003E5A27" w:rsidRPr="00D60C84">
              <w:rPr>
                <w:rFonts w:asciiTheme="minorHAnsi" w:hAnsiTheme="minorHAnsi"/>
                <w:b/>
                <w:color w:val="002060"/>
              </w:rPr>
              <w:t xml:space="preserve"> Integrated Behavioral Health Primary Care (IBHPC) Learning Community Project</w:t>
            </w:r>
            <w:r w:rsidR="003E5A27" w:rsidRPr="00D60C84">
              <w:rPr>
                <w:rFonts w:asciiTheme="minorHAnsi" w:hAnsiTheme="minorHAnsi" w:cs="Arial"/>
                <w:b/>
                <w:color w:val="002060"/>
              </w:rPr>
              <w:t xml:space="preserve"> Discussion</w:t>
            </w:r>
          </w:p>
          <w:p w:rsidR="00376BA0" w:rsidRDefault="00960D98" w:rsidP="00376BA0">
            <w:pPr>
              <w:spacing w:after="100" w:afterAutospacing="1"/>
              <w:ind w:left="342"/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R</w:t>
            </w:r>
            <w:r w:rsidR="00AA1379" w:rsidRPr="00960D98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epresentatives </w:t>
            </w:r>
            <w:r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of</w:t>
            </w:r>
            <w:r w:rsidR="00AA1379" w:rsidRPr="00960D98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family medicine and primary care gro</w:t>
            </w:r>
            <w:r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ups in the New England region have come together as</w:t>
            </w:r>
            <w:r w:rsidR="00AA1379" w:rsidRPr="00960D98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part of the Integrated Behavioral Health Primary Care Learning Community (IBHPC).  </w:t>
            </w:r>
            <w:r w:rsidR="00F54F40" w:rsidRPr="00960D98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The current project</w:t>
            </w:r>
            <w:r w:rsidR="00F54F40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that</w:t>
            </w:r>
            <w:r w:rsidR="00F54F40" w:rsidRPr="00960D98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the IBHPC Learning Community is working on is an inventory of the workforce development needs and initiatives for behavioral health integration in</w:t>
            </w:r>
            <w:r w:rsidR="00F54F40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different</w:t>
            </w:r>
            <w:r w:rsidR="00F54F40" w:rsidRPr="00960D98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state</w:t>
            </w:r>
            <w:r w:rsidR="00F54F40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s</w:t>
            </w:r>
            <w:r w:rsidR="00F54F40" w:rsidRPr="00960D98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.  </w:t>
            </w:r>
            <w:r w:rsidR="00AA1379" w:rsidRPr="00960D98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The group was formed and is coordinated through the efforts of Julie Schirmer, LCSW</w:t>
            </w:r>
            <w:r w:rsidR="00603F63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,</w:t>
            </w:r>
            <w:r w:rsidR="00AA1379" w:rsidRPr="00960D98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from Maine Medical Center</w:t>
            </w:r>
            <w:r w:rsidR="00F54F40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who came to facilitate the exercise with the group. </w:t>
            </w:r>
            <w:r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</w:t>
            </w:r>
          </w:p>
          <w:p w:rsidR="00376BA0" w:rsidRDefault="009359A8" w:rsidP="00376BA0">
            <w:pPr>
              <w:pStyle w:val="ListParagraph"/>
              <w:numPr>
                <w:ilvl w:val="0"/>
                <w:numId w:val="26"/>
              </w:numPr>
              <w:ind w:left="702"/>
              <w:rPr>
                <w:rFonts w:asciiTheme="minorHAnsi" w:hAnsiTheme="minorHAnsi" w:cs="Arial"/>
                <w:i/>
                <w:color w:val="002060"/>
              </w:rPr>
            </w:pPr>
            <w:r w:rsidRPr="00376BA0">
              <w:rPr>
                <w:rFonts w:asciiTheme="minorHAnsi" w:hAnsiTheme="minorHAnsi" w:cs="Arial"/>
                <w:i/>
                <w:color w:val="002060"/>
              </w:rPr>
              <w:t xml:space="preserve">The </w:t>
            </w:r>
            <w:r w:rsidR="00101E0C" w:rsidRPr="00376BA0">
              <w:rPr>
                <w:rFonts w:asciiTheme="minorHAnsi" w:hAnsiTheme="minorHAnsi" w:cs="Arial"/>
                <w:i/>
                <w:color w:val="002060"/>
              </w:rPr>
              <w:t>group was asked</w:t>
            </w:r>
            <w:r w:rsidRPr="00376BA0">
              <w:rPr>
                <w:rFonts w:asciiTheme="minorHAnsi" w:hAnsiTheme="minorHAnsi" w:cs="Arial"/>
                <w:i/>
                <w:color w:val="002060"/>
              </w:rPr>
              <w:t xml:space="preserve"> to list out the drivers, restrainers and recommendations</w:t>
            </w:r>
            <w:r w:rsidR="00712AAC" w:rsidRPr="00376BA0">
              <w:rPr>
                <w:rFonts w:asciiTheme="minorHAnsi" w:hAnsiTheme="minorHAnsi" w:cs="Arial"/>
                <w:i/>
                <w:color w:val="002060"/>
              </w:rPr>
              <w:t xml:space="preserve"> </w:t>
            </w:r>
            <w:r w:rsidR="00603F63" w:rsidRPr="00376BA0">
              <w:rPr>
                <w:rFonts w:asciiTheme="minorHAnsi" w:hAnsiTheme="minorHAnsi" w:cs="Arial"/>
                <w:i/>
                <w:color w:val="002060"/>
              </w:rPr>
              <w:t xml:space="preserve">related to BH </w:t>
            </w:r>
            <w:r w:rsidR="00712AAC" w:rsidRPr="00376BA0">
              <w:rPr>
                <w:rFonts w:asciiTheme="minorHAnsi" w:hAnsiTheme="minorHAnsi" w:cs="Arial"/>
                <w:i/>
                <w:color w:val="002060"/>
              </w:rPr>
              <w:t>that they face in their practice.</w:t>
            </w:r>
          </w:p>
          <w:p w:rsidR="001D2A72" w:rsidRDefault="00471D14" w:rsidP="00471D14">
            <w:pPr>
              <w:pStyle w:val="ListParagraph"/>
              <w:numPr>
                <w:ilvl w:val="0"/>
                <w:numId w:val="26"/>
              </w:numPr>
              <w:ind w:left="702"/>
              <w:rPr>
                <w:rFonts w:asciiTheme="minorHAnsi" w:hAnsiTheme="minorHAnsi" w:cs="Arial"/>
                <w:i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 xml:space="preserve">The notes from the exercise will be aggregated </w:t>
            </w:r>
            <w:r w:rsidR="001D2A72">
              <w:rPr>
                <w:rFonts w:asciiTheme="minorHAnsi" w:hAnsiTheme="minorHAnsi" w:cs="Arial"/>
                <w:i/>
                <w:color w:val="002060"/>
              </w:rPr>
              <w:t xml:space="preserve">and </w:t>
            </w:r>
            <w:r w:rsidR="002D61AF" w:rsidRPr="00471D14">
              <w:rPr>
                <w:rFonts w:asciiTheme="minorHAnsi" w:hAnsiTheme="minorHAnsi" w:cs="Arial"/>
                <w:i/>
                <w:color w:val="002060"/>
              </w:rPr>
              <w:t xml:space="preserve">will </w:t>
            </w:r>
            <w:r w:rsidR="00D35FB6" w:rsidRPr="00471D14">
              <w:rPr>
                <w:rFonts w:asciiTheme="minorHAnsi" w:hAnsiTheme="minorHAnsi" w:cs="Arial"/>
                <w:i/>
                <w:color w:val="002060"/>
              </w:rPr>
              <w:t>come back to CTC</w:t>
            </w:r>
            <w:r w:rsidR="00FF33BB" w:rsidRPr="00471D14">
              <w:rPr>
                <w:rFonts w:asciiTheme="minorHAnsi" w:hAnsiTheme="minorHAnsi" w:cs="Arial"/>
                <w:i/>
                <w:color w:val="002060"/>
              </w:rPr>
              <w:t xml:space="preserve"> for review</w:t>
            </w:r>
            <w:r w:rsidR="001D2A72">
              <w:rPr>
                <w:rFonts w:asciiTheme="minorHAnsi" w:hAnsiTheme="minorHAnsi" w:cs="Arial"/>
                <w:i/>
                <w:color w:val="002060"/>
              </w:rPr>
              <w:t>.</w:t>
            </w:r>
          </w:p>
          <w:p w:rsidR="00376BA0" w:rsidRPr="00471D14" w:rsidRDefault="001D2A72" w:rsidP="00471D14">
            <w:pPr>
              <w:pStyle w:val="ListParagraph"/>
              <w:numPr>
                <w:ilvl w:val="0"/>
                <w:numId w:val="26"/>
              </w:numPr>
              <w:ind w:left="702"/>
              <w:rPr>
                <w:rFonts w:asciiTheme="minorHAnsi" w:hAnsiTheme="minorHAnsi" w:cs="Arial"/>
                <w:i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>U</w:t>
            </w:r>
            <w:r w:rsidR="00EC1974" w:rsidRPr="00471D14">
              <w:rPr>
                <w:rFonts w:asciiTheme="minorHAnsi" w:hAnsiTheme="minorHAnsi" w:cs="Arial"/>
                <w:i/>
                <w:color w:val="002060"/>
              </w:rPr>
              <w:t>ltimately</w:t>
            </w:r>
            <w:r>
              <w:rPr>
                <w:rFonts w:asciiTheme="minorHAnsi" w:hAnsiTheme="minorHAnsi" w:cs="Arial"/>
                <w:i/>
                <w:color w:val="002060"/>
              </w:rPr>
              <w:t>, our feedback, along with</w:t>
            </w:r>
            <w:r>
              <w:rPr>
                <w:rFonts w:asciiTheme="minorHAnsi" w:hAnsiTheme="minorHAnsi" w:cs="Arial"/>
                <w:i/>
                <w:color w:val="002060"/>
              </w:rPr>
              <w:t xml:space="preserve"> the information from </w:t>
            </w:r>
            <w:r w:rsidRPr="00471D14">
              <w:rPr>
                <w:rFonts w:asciiTheme="minorHAnsi" w:hAnsiTheme="minorHAnsi" w:cs="Arial"/>
                <w:i/>
                <w:color w:val="002060"/>
              </w:rPr>
              <w:t xml:space="preserve">all of the </w:t>
            </w:r>
            <w:r>
              <w:rPr>
                <w:rFonts w:asciiTheme="minorHAnsi" w:hAnsiTheme="minorHAnsi" w:cs="Arial"/>
                <w:i/>
                <w:color w:val="002060"/>
              </w:rPr>
              <w:t xml:space="preserve">other </w:t>
            </w:r>
            <w:r w:rsidRPr="00471D14">
              <w:rPr>
                <w:rFonts w:asciiTheme="minorHAnsi" w:hAnsiTheme="minorHAnsi" w:cs="Arial"/>
                <w:i/>
                <w:color w:val="002060"/>
              </w:rPr>
              <w:t>focus groups</w:t>
            </w:r>
            <w:r>
              <w:rPr>
                <w:rFonts w:asciiTheme="minorHAnsi" w:hAnsiTheme="minorHAnsi" w:cs="Arial"/>
                <w:i/>
                <w:color w:val="002060"/>
              </w:rPr>
              <w:t>,</w:t>
            </w:r>
            <w:r w:rsidRPr="00471D14">
              <w:rPr>
                <w:rFonts w:asciiTheme="minorHAnsi" w:hAnsiTheme="minorHAnsi" w:cs="Arial"/>
                <w:i/>
                <w:color w:val="002060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002060"/>
              </w:rPr>
              <w:t xml:space="preserve">will </w:t>
            </w:r>
            <w:bookmarkStart w:id="0" w:name="_GoBack"/>
            <w:bookmarkEnd w:id="0"/>
            <w:r w:rsidR="002D61AF" w:rsidRPr="00471D14">
              <w:rPr>
                <w:rFonts w:asciiTheme="minorHAnsi" w:hAnsiTheme="minorHAnsi" w:cs="Arial"/>
                <w:i/>
                <w:color w:val="002060"/>
              </w:rPr>
              <w:t>go into a national publication</w:t>
            </w:r>
            <w:r w:rsidR="00960D98" w:rsidRPr="00471D14">
              <w:rPr>
                <w:rFonts w:asciiTheme="minorHAnsi" w:hAnsiTheme="minorHAnsi" w:cs="Arial"/>
                <w:i/>
                <w:color w:val="002060"/>
              </w:rPr>
              <w:t xml:space="preserve"> and family medicine journal.</w:t>
            </w:r>
          </w:p>
          <w:p w:rsidR="00E538A8" w:rsidRPr="00376BA0" w:rsidRDefault="00FF3933" w:rsidP="00376BA0">
            <w:pPr>
              <w:pStyle w:val="ListParagraph"/>
              <w:numPr>
                <w:ilvl w:val="0"/>
                <w:numId w:val="26"/>
              </w:numPr>
              <w:ind w:left="702"/>
              <w:rPr>
                <w:rFonts w:asciiTheme="minorHAnsi" w:hAnsiTheme="minorHAnsi" w:cs="Arial"/>
                <w:i/>
                <w:color w:val="002060"/>
              </w:rPr>
            </w:pPr>
            <w:r w:rsidRPr="00376BA0">
              <w:rPr>
                <w:rFonts w:asciiTheme="minorHAnsi" w:hAnsiTheme="minorHAnsi" w:cs="Arial"/>
                <w:i/>
                <w:color w:val="002060"/>
              </w:rPr>
              <w:t>Please send any additional ideas to Michele Brown.</w:t>
            </w:r>
            <w:r w:rsidR="009A542C" w:rsidRPr="00376BA0">
              <w:rPr>
                <w:rFonts w:asciiTheme="minorHAnsi" w:hAnsiTheme="minorHAnsi" w:cs="Arial"/>
                <w:i/>
                <w:color w:val="002060"/>
                <w:sz w:val="2"/>
              </w:rPr>
              <w:tab/>
            </w:r>
          </w:p>
        </w:tc>
      </w:tr>
      <w:tr w:rsidR="007336CB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96297E" w:rsidRDefault="007336CB" w:rsidP="00D57BAD">
            <w:pPr>
              <w:pStyle w:val="tbltxt9pt"/>
              <w:numPr>
                <w:ilvl w:val="0"/>
                <w:numId w:val="18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7" w:rsidRPr="00D60C84" w:rsidRDefault="003F30B9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D60C84"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7336CB" w:rsidRPr="00D60C84" w:rsidRDefault="007336CB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B" w:rsidRPr="00D60C84" w:rsidRDefault="008060E6" w:rsidP="00E3773F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 w:rsidRPr="00D60C84">
              <w:rPr>
                <w:rFonts w:asciiTheme="minorHAnsi" w:hAnsiTheme="minorHAnsi" w:cs="Arial"/>
                <w:b/>
                <w:color w:val="002060"/>
              </w:rPr>
              <w:t>Next</w:t>
            </w:r>
            <w:r w:rsidR="00E647FB" w:rsidRPr="00D60C84">
              <w:rPr>
                <w:rFonts w:asciiTheme="minorHAnsi" w:hAnsiTheme="minorHAnsi" w:cs="Arial"/>
                <w:b/>
                <w:color w:val="002060"/>
              </w:rPr>
              <w:t xml:space="preserve"> Steps</w:t>
            </w:r>
          </w:p>
          <w:p w:rsidR="00E11DA1" w:rsidRPr="00D60C84" w:rsidRDefault="00E647FB" w:rsidP="00942153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 w:rsidRPr="00D60C84">
              <w:rPr>
                <w:rFonts w:asciiTheme="minorHAnsi" w:hAnsiTheme="minorHAnsi" w:cs="Arial"/>
                <w:b/>
                <w:color w:val="002060"/>
              </w:rPr>
              <w:t>Upcoming Events/Meetings</w:t>
            </w:r>
            <w:r w:rsidR="008060E6" w:rsidRPr="00D60C84">
              <w:rPr>
                <w:rFonts w:asciiTheme="minorHAnsi" w:hAnsiTheme="minorHAnsi" w:cs="Arial"/>
                <w:b/>
                <w:color w:val="002060"/>
              </w:rPr>
              <w:t>:</w:t>
            </w:r>
          </w:p>
          <w:p w:rsidR="00131317" w:rsidRPr="00F314B6" w:rsidRDefault="00131317" w:rsidP="005531C6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F314B6">
              <w:rPr>
                <w:rFonts w:asciiTheme="minorHAnsi" w:hAnsiTheme="minorHAnsi" w:cs="Arial"/>
                <w:color w:val="002060"/>
              </w:rPr>
              <w:t>2016 Meeting Frequency</w:t>
            </w:r>
          </w:p>
          <w:p w:rsidR="009E547A" w:rsidRPr="00F314B6" w:rsidRDefault="002C74E1" w:rsidP="00FB45D4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972" w:hanging="270"/>
              <w:rPr>
                <w:rFonts w:asciiTheme="minorHAnsi" w:hAnsiTheme="minorHAnsi" w:cs="Arial"/>
                <w:color w:val="002060"/>
              </w:rPr>
            </w:pPr>
            <w:r w:rsidRPr="00F314B6">
              <w:rPr>
                <w:rFonts w:asciiTheme="minorHAnsi" w:hAnsiTheme="minorHAnsi" w:cs="Arial"/>
                <w:color w:val="002060"/>
              </w:rPr>
              <w:t>December 8, 2016- F</w:t>
            </w:r>
            <w:r w:rsidR="009E547A" w:rsidRPr="00F314B6">
              <w:rPr>
                <w:rFonts w:asciiTheme="minorHAnsi" w:hAnsiTheme="minorHAnsi" w:cs="Arial"/>
                <w:color w:val="002060"/>
              </w:rPr>
              <w:t>ocus on pediatric topic</w:t>
            </w:r>
          </w:p>
          <w:p w:rsidR="009C6197" w:rsidRPr="00F314B6" w:rsidRDefault="00FB45D4" w:rsidP="009E547A">
            <w:pPr>
              <w:pStyle w:val="ListParagraph"/>
              <w:numPr>
                <w:ilvl w:val="0"/>
                <w:numId w:val="22"/>
              </w:numPr>
              <w:tabs>
                <w:tab w:val="left" w:pos="972"/>
              </w:tabs>
              <w:ind w:left="1242" w:hanging="270"/>
              <w:rPr>
                <w:rFonts w:asciiTheme="minorHAnsi" w:hAnsiTheme="minorHAnsi" w:cs="Arial"/>
                <w:color w:val="002060"/>
              </w:rPr>
            </w:pPr>
            <w:r w:rsidRPr="00F314B6">
              <w:rPr>
                <w:rFonts w:asciiTheme="minorHAnsi" w:hAnsiTheme="minorHAnsi"/>
                <w:color w:val="002060"/>
              </w:rPr>
              <w:t xml:space="preserve">Attendance at this meeting is </w:t>
            </w:r>
            <w:r w:rsidRPr="00F314B6">
              <w:rPr>
                <w:rFonts w:asciiTheme="minorHAnsi" w:hAnsiTheme="minorHAnsi"/>
                <w:b/>
                <w:bCs/>
                <w:iCs/>
                <w:color w:val="002060"/>
                <w:u w:val="single"/>
              </w:rPr>
              <w:t>required</w:t>
            </w:r>
            <w:r w:rsidRPr="00F314B6">
              <w:rPr>
                <w:rFonts w:asciiTheme="minorHAnsi" w:hAnsiTheme="minorHAnsi"/>
                <w:color w:val="002060"/>
              </w:rPr>
              <w:t xml:space="preserve"> for PCMH-Kids practices participating in the Behavioral Health Learning Collaborative</w:t>
            </w:r>
            <w:r w:rsidR="009E547A" w:rsidRPr="00F314B6">
              <w:rPr>
                <w:rFonts w:asciiTheme="minorHAnsi" w:hAnsiTheme="minorHAnsi"/>
                <w:color w:val="002060"/>
              </w:rPr>
              <w:t>.</w:t>
            </w:r>
          </w:p>
          <w:p w:rsidR="00A06B44" w:rsidRPr="002A5CF4" w:rsidRDefault="00A06B44" w:rsidP="00A06B44">
            <w:pPr>
              <w:pStyle w:val="ListParagraph"/>
              <w:numPr>
                <w:ilvl w:val="0"/>
                <w:numId w:val="2"/>
              </w:numPr>
              <w:tabs>
                <w:tab w:val="left" w:pos="972"/>
              </w:tabs>
              <w:rPr>
                <w:rFonts w:asciiTheme="minorHAnsi" w:hAnsiTheme="minorHAnsi" w:cs="Arial"/>
                <w:i/>
                <w:color w:val="002060"/>
              </w:rPr>
            </w:pPr>
            <w:r w:rsidRPr="002A5CF4">
              <w:rPr>
                <w:rFonts w:asciiTheme="minorHAnsi" w:hAnsiTheme="minorHAnsi" w:cs="Arial"/>
                <w:i/>
                <w:color w:val="002060"/>
              </w:rPr>
              <w:t>2017 Meeting Frequency</w:t>
            </w:r>
          </w:p>
          <w:p w:rsidR="00A06B44" w:rsidRPr="002A5CF4" w:rsidRDefault="004F204C" w:rsidP="00A06B44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972" w:hanging="270"/>
              <w:rPr>
                <w:rFonts w:asciiTheme="minorHAnsi" w:hAnsiTheme="minorHAnsi" w:cs="Arial"/>
                <w:i/>
                <w:color w:val="002060"/>
              </w:rPr>
            </w:pPr>
            <w:r w:rsidRPr="002A5CF4">
              <w:rPr>
                <w:rFonts w:asciiTheme="minorHAnsi" w:hAnsiTheme="minorHAnsi" w:cs="Arial"/>
                <w:i/>
                <w:color w:val="002060"/>
              </w:rPr>
              <w:t>January</w:t>
            </w:r>
            <w:r w:rsidR="002A5CF4" w:rsidRPr="002A5CF4">
              <w:rPr>
                <w:rFonts w:asciiTheme="minorHAnsi" w:hAnsiTheme="minorHAnsi" w:cs="Arial"/>
                <w:i/>
                <w:color w:val="002060"/>
              </w:rPr>
              <w:t xml:space="preserve"> 12</w:t>
            </w:r>
            <w:r w:rsidR="003B0A88" w:rsidRPr="002A5CF4">
              <w:rPr>
                <w:rFonts w:asciiTheme="minorHAnsi" w:hAnsiTheme="minorHAnsi" w:cs="Arial"/>
                <w:i/>
                <w:color w:val="002060"/>
              </w:rPr>
              <w:t>, 2017; April</w:t>
            </w:r>
            <w:r w:rsidR="002A5CF4" w:rsidRPr="002A5CF4">
              <w:rPr>
                <w:rFonts w:asciiTheme="minorHAnsi" w:hAnsiTheme="minorHAnsi" w:cs="Arial"/>
                <w:i/>
                <w:color w:val="002060"/>
              </w:rPr>
              <w:t xml:space="preserve"> 13</w:t>
            </w:r>
            <w:r w:rsidR="003B0A88" w:rsidRPr="002A5CF4">
              <w:rPr>
                <w:rFonts w:asciiTheme="minorHAnsi" w:hAnsiTheme="minorHAnsi" w:cs="Arial"/>
                <w:i/>
                <w:color w:val="002060"/>
              </w:rPr>
              <w:t>, 2017; July</w:t>
            </w:r>
            <w:r w:rsidR="002A5CF4" w:rsidRPr="002A5CF4">
              <w:rPr>
                <w:rFonts w:asciiTheme="minorHAnsi" w:hAnsiTheme="minorHAnsi" w:cs="Arial"/>
                <w:i/>
                <w:color w:val="002060"/>
              </w:rPr>
              <w:t xml:space="preserve"> 13</w:t>
            </w:r>
            <w:r w:rsidR="003B0A88" w:rsidRPr="002A5CF4">
              <w:rPr>
                <w:rFonts w:asciiTheme="minorHAnsi" w:hAnsiTheme="minorHAnsi" w:cs="Arial"/>
                <w:i/>
                <w:color w:val="002060"/>
              </w:rPr>
              <w:t>, 2017;</w:t>
            </w:r>
            <w:r w:rsidR="005D0727" w:rsidRPr="002A5CF4">
              <w:rPr>
                <w:rFonts w:asciiTheme="minorHAnsi" w:hAnsiTheme="minorHAnsi" w:cs="Arial"/>
                <w:i/>
                <w:color w:val="002060"/>
              </w:rPr>
              <w:t xml:space="preserve"> </w:t>
            </w:r>
            <w:r w:rsidR="003B0A88" w:rsidRPr="002A5CF4">
              <w:rPr>
                <w:rFonts w:asciiTheme="minorHAnsi" w:hAnsiTheme="minorHAnsi" w:cs="Arial"/>
                <w:i/>
                <w:color w:val="002060"/>
              </w:rPr>
              <w:t xml:space="preserve">and </w:t>
            </w:r>
            <w:r w:rsidR="005D0727" w:rsidRPr="002A5CF4">
              <w:rPr>
                <w:rFonts w:asciiTheme="minorHAnsi" w:hAnsiTheme="minorHAnsi" w:cs="Arial"/>
                <w:i/>
                <w:color w:val="002060"/>
              </w:rPr>
              <w:t>October</w:t>
            </w:r>
            <w:r w:rsidR="002A5CF4" w:rsidRPr="002A5CF4">
              <w:rPr>
                <w:rFonts w:asciiTheme="minorHAnsi" w:hAnsiTheme="minorHAnsi" w:cs="Arial"/>
                <w:i/>
                <w:color w:val="002060"/>
              </w:rPr>
              <w:t xml:space="preserve"> 12</w:t>
            </w:r>
            <w:r w:rsidR="005D0727" w:rsidRPr="002A5CF4">
              <w:rPr>
                <w:rFonts w:asciiTheme="minorHAnsi" w:hAnsiTheme="minorHAnsi" w:cs="Arial"/>
                <w:i/>
                <w:color w:val="002060"/>
              </w:rPr>
              <w:t>, 2017: Topic focus on Adult Pilot Program</w:t>
            </w:r>
          </w:p>
          <w:p w:rsidR="006C1A5D" w:rsidRPr="002A5CF4" w:rsidRDefault="0001627F" w:rsidP="006C1A5D">
            <w:pPr>
              <w:pStyle w:val="ListParagraph"/>
              <w:numPr>
                <w:ilvl w:val="0"/>
                <w:numId w:val="22"/>
              </w:numPr>
              <w:tabs>
                <w:tab w:val="left" w:pos="972"/>
              </w:tabs>
              <w:ind w:left="1242" w:hanging="270"/>
              <w:rPr>
                <w:rFonts w:asciiTheme="minorHAnsi" w:hAnsiTheme="minorHAnsi" w:cs="Arial"/>
                <w:i/>
                <w:color w:val="002060"/>
              </w:rPr>
            </w:pPr>
            <w:r w:rsidRPr="002A5CF4">
              <w:rPr>
                <w:rFonts w:asciiTheme="minorHAnsi" w:hAnsiTheme="minorHAnsi"/>
                <w:i/>
                <w:color w:val="002060"/>
              </w:rPr>
              <w:t>Attendance at these</w:t>
            </w:r>
            <w:r w:rsidR="006C1A5D" w:rsidRPr="002A5CF4">
              <w:rPr>
                <w:rFonts w:asciiTheme="minorHAnsi" w:hAnsiTheme="minorHAnsi"/>
                <w:i/>
                <w:color w:val="002060"/>
              </w:rPr>
              <w:t xml:space="preserve"> meeting</w:t>
            </w:r>
            <w:r w:rsidRPr="002A5CF4">
              <w:rPr>
                <w:rFonts w:asciiTheme="minorHAnsi" w:hAnsiTheme="minorHAnsi"/>
                <w:i/>
                <w:color w:val="002060"/>
              </w:rPr>
              <w:t>s</w:t>
            </w:r>
            <w:r w:rsidR="006C1A5D" w:rsidRPr="002A5CF4">
              <w:rPr>
                <w:rFonts w:asciiTheme="minorHAnsi" w:hAnsiTheme="minorHAnsi"/>
                <w:i/>
                <w:color w:val="002060"/>
              </w:rPr>
              <w:t xml:space="preserve"> is </w:t>
            </w:r>
            <w:r w:rsidR="006C1A5D" w:rsidRPr="002A5CF4">
              <w:rPr>
                <w:rFonts w:asciiTheme="minorHAnsi" w:hAnsiTheme="minorHAnsi"/>
                <w:b/>
                <w:bCs/>
                <w:i/>
                <w:iCs/>
                <w:color w:val="002060"/>
                <w:u w:val="single"/>
              </w:rPr>
              <w:t>required</w:t>
            </w:r>
            <w:r w:rsidR="006C1A5D" w:rsidRPr="002A5CF4">
              <w:rPr>
                <w:rFonts w:asciiTheme="minorHAnsi" w:hAnsiTheme="minorHAnsi"/>
                <w:i/>
                <w:color w:val="002060"/>
              </w:rPr>
              <w:t xml:space="preserve"> for practices participating in the Adult IBH Pilot Program.</w:t>
            </w:r>
          </w:p>
          <w:p w:rsidR="004F204C" w:rsidRPr="002A5CF4" w:rsidRDefault="004F204C" w:rsidP="00A06B44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972" w:hanging="270"/>
              <w:rPr>
                <w:rFonts w:asciiTheme="minorHAnsi" w:hAnsiTheme="minorHAnsi" w:cs="Arial"/>
                <w:i/>
                <w:color w:val="002060"/>
              </w:rPr>
            </w:pPr>
            <w:r w:rsidRPr="002A5CF4">
              <w:rPr>
                <w:rFonts w:asciiTheme="minorHAnsi" w:hAnsiTheme="minorHAnsi" w:cs="Arial"/>
                <w:i/>
                <w:color w:val="002060"/>
              </w:rPr>
              <w:t>February</w:t>
            </w:r>
            <w:r w:rsidR="002A5CF4" w:rsidRPr="002A5CF4">
              <w:rPr>
                <w:rFonts w:asciiTheme="minorHAnsi" w:hAnsiTheme="minorHAnsi" w:cs="Arial"/>
                <w:i/>
                <w:color w:val="002060"/>
              </w:rPr>
              <w:t xml:space="preserve"> 9</w:t>
            </w:r>
            <w:r w:rsidR="005D0727" w:rsidRPr="002A5CF4">
              <w:rPr>
                <w:rFonts w:asciiTheme="minorHAnsi" w:hAnsiTheme="minorHAnsi" w:cs="Arial"/>
                <w:i/>
                <w:color w:val="002060"/>
              </w:rPr>
              <w:t>,2017; May</w:t>
            </w:r>
            <w:r w:rsidR="002A5CF4" w:rsidRPr="002A5CF4">
              <w:rPr>
                <w:rFonts w:asciiTheme="minorHAnsi" w:hAnsiTheme="minorHAnsi" w:cs="Arial"/>
                <w:i/>
                <w:color w:val="002060"/>
              </w:rPr>
              <w:t xml:space="preserve"> 11</w:t>
            </w:r>
            <w:r w:rsidR="005D0727" w:rsidRPr="002A5CF4">
              <w:rPr>
                <w:rFonts w:asciiTheme="minorHAnsi" w:hAnsiTheme="minorHAnsi" w:cs="Arial"/>
                <w:i/>
                <w:color w:val="002060"/>
              </w:rPr>
              <w:t>, 2017; August</w:t>
            </w:r>
            <w:r w:rsidR="002A5CF4" w:rsidRPr="002A5CF4">
              <w:rPr>
                <w:rFonts w:asciiTheme="minorHAnsi" w:hAnsiTheme="minorHAnsi" w:cs="Arial"/>
                <w:i/>
                <w:color w:val="002060"/>
              </w:rPr>
              <w:t xml:space="preserve"> 10</w:t>
            </w:r>
            <w:r w:rsidR="005D0727" w:rsidRPr="002A5CF4">
              <w:rPr>
                <w:rFonts w:asciiTheme="minorHAnsi" w:hAnsiTheme="minorHAnsi" w:cs="Arial"/>
                <w:i/>
                <w:color w:val="002060"/>
              </w:rPr>
              <w:t>, 2017; November</w:t>
            </w:r>
            <w:r w:rsidR="002A5CF4" w:rsidRPr="002A5CF4">
              <w:rPr>
                <w:rFonts w:asciiTheme="minorHAnsi" w:hAnsiTheme="minorHAnsi" w:cs="Arial"/>
                <w:i/>
                <w:color w:val="002060"/>
              </w:rPr>
              <w:t xml:space="preserve"> 9</w:t>
            </w:r>
            <w:r w:rsidR="005D0727" w:rsidRPr="002A5CF4">
              <w:rPr>
                <w:rFonts w:asciiTheme="minorHAnsi" w:hAnsiTheme="minorHAnsi" w:cs="Arial"/>
                <w:i/>
                <w:color w:val="002060"/>
              </w:rPr>
              <w:t>, 2017:</w:t>
            </w:r>
            <w:r w:rsidR="003B0A88" w:rsidRPr="002A5CF4">
              <w:rPr>
                <w:rFonts w:asciiTheme="minorHAnsi" w:hAnsiTheme="minorHAnsi" w:cs="Arial"/>
                <w:i/>
                <w:color w:val="002060"/>
              </w:rPr>
              <w:t xml:space="preserve"> Regular Committee Meeting</w:t>
            </w:r>
          </w:p>
          <w:p w:rsidR="004F204C" w:rsidRPr="002A5CF4" w:rsidRDefault="004F204C" w:rsidP="00CD6349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972" w:hanging="270"/>
              <w:rPr>
                <w:rFonts w:asciiTheme="minorHAnsi" w:hAnsiTheme="minorHAnsi" w:cs="Arial"/>
                <w:i/>
                <w:color w:val="002060"/>
              </w:rPr>
            </w:pPr>
            <w:r w:rsidRPr="002A5CF4">
              <w:rPr>
                <w:rFonts w:asciiTheme="minorHAnsi" w:hAnsiTheme="minorHAnsi" w:cs="Arial"/>
                <w:i/>
                <w:color w:val="002060"/>
              </w:rPr>
              <w:t>March</w:t>
            </w:r>
            <w:r w:rsidR="002A5CF4" w:rsidRPr="002A5CF4">
              <w:rPr>
                <w:rFonts w:asciiTheme="minorHAnsi" w:hAnsiTheme="minorHAnsi" w:cs="Arial"/>
                <w:i/>
                <w:color w:val="002060"/>
              </w:rPr>
              <w:t xml:space="preserve"> 9</w:t>
            </w:r>
            <w:r w:rsidR="005D0727" w:rsidRPr="002A5CF4">
              <w:rPr>
                <w:rFonts w:asciiTheme="minorHAnsi" w:hAnsiTheme="minorHAnsi" w:cs="Arial"/>
                <w:i/>
                <w:color w:val="002060"/>
              </w:rPr>
              <w:t>, 2017; June</w:t>
            </w:r>
            <w:r w:rsidR="002A5CF4" w:rsidRPr="002A5CF4">
              <w:rPr>
                <w:rFonts w:asciiTheme="minorHAnsi" w:hAnsiTheme="minorHAnsi" w:cs="Arial"/>
                <w:i/>
                <w:color w:val="002060"/>
              </w:rPr>
              <w:t xml:space="preserve"> 8,</w:t>
            </w:r>
            <w:r w:rsidR="005D0727" w:rsidRPr="002A5CF4">
              <w:rPr>
                <w:rFonts w:asciiTheme="minorHAnsi" w:hAnsiTheme="minorHAnsi" w:cs="Arial"/>
                <w:i/>
                <w:color w:val="002060"/>
              </w:rPr>
              <w:t xml:space="preserve"> 2017; S</w:t>
            </w:r>
            <w:r w:rsidR="00097916" w:rsidRPr="002A5CF4">
              <w:rPr>
                <w:rFonts w:asciiTheme="minorHAnsi" w:hAnsiTheme="minorHAnsi" w:cs="Arial"/>
                <w:i/>
                <w:color w:val="002060"/>
              </w:rPr>
              <w:t>eptember</w:t>
            </w:r>
            <w:r w:rsidR="002A5CF4" w:rsidRPr="002A5CF4">
              <w:rPr>
                <w:rFonts w:asciiTheme="minorHAnsi" w:hAnsiTheme="minorHAnsi" w:cs="Arial"/>
                <w:i/>
                <w:color w:val="002060"/>
              </w:rPr>
              <w:t xml:space="preserve"> 14</w:t>
            </w:r>
            <w:r w:rsidR="00097916" w:rsidRPr="002A5CF4">
              <w:rPr>
                <w:rFonts w:asciiTheme="minorHAnsi" w:hAnsiTheme="minorHAnsi" w:cs="Arial"/>
                <w:i/>
                <w:color w:val="002060"/>
              </w:rPr>
              <w:t>, 2017; December</w:t>
            </w:r>
            <w:r w:rsidR="002A5CF4" w:rsidRPr="002A5CF4">
              <w:rPr>
                <w:rFonts w:asciiTheme="minorHAnsi" w:hAnsiTheme="minorHAnsi" w:cs="Arial"/>
                <w:i/>
                <w:color w:val="002060"/>
              </w:rPr>
              <w:t xml:space="preserve"> 14</w:t>
            </w:r>
            <w:r w:rsidR="00097916" w:rsidRPr="002A5CF4">
              <w:rPr>
                <w:rFonts w:asciiTheme="minorHAnsi" w:hAnsiTheme="minorHAnsi" w:cs="Arial"/>
                <w:i/>
                <w:color w:val="002060"/>
              </w:rPr>
              <w:t>, 2017: Topic focus on Pediatric Pilot Program</w:t>
            </w:r>
          </w:p>
          <w:p w:rsidR="006C1A5D" w:rsidRPr="00E538A8" w:rsidRDefault="0001627F" w:rsidP="006C1A5D">
            <w:pPr>
              <w:pStyle w:val="ListParagraph"/>
              <w:numPr>
                <w:ilvl w:val="0"/>
                <w:numId w:val="22"/>
              </w:numPr>
              <w:tabs>
                <w:tab w:val="left" w:pos="972"/>
              </w:tabs>
              <w:ind w:left="1242" w:hanging="270"/>
              <w:rPr>
                <w:rFonts w:asciiTheme="minorHAnsi" w:hAnsiTheme="minorHAnsi" w:cs="Arial"/>
                <w:color w:val="0F243E" w:themeColor="text2" w:themeShade="80"/>
              </w:rPr>
            </w:pPr>
            <w:r w:rsidRPr="002A5CF4">
              <w:rPr>
                <w:rFonts w:asciiTheme="minorHAnsi" w:hAnsiTheme="minorHAnsi"/>
                <w:i/>
                <w:color w:val="002060"/>
              </w:rPr>
              <w:t>Attendance at these</w:t>
            </w:r>
            <w:r w:rsidR="006C1A5D" w:rsidRPr="002A5CF4">
              <w:rPr>
                <w:rFonts w:asciiTheme="minorHAnsi" w:hAnsiTheme="minorHAnsi"/>
                <w:i/>
                <w:color w:val="002060"/>
              </w:rPr>
              <w:t xml:space="preserve"> meeting</w:t>
            </w:r>
            <w:r w:rsidRPr="002A5CF4">
              <w:rPr>
                <w:rFonts w:asciiTheme="minorHAnsi" w:hAnsiTheme="minorHAnsi"/>
                <w:i/>
                <w:color w:val="002060"/>
              </w:rPr>
              <w:t>s</w:t>
            </w:r>
            <w:r w:rsidR="006C1A5D" w:rsidRPr="002A5CF4">
              <w:rPr>
                <w:rFonts w:asciiTheme="minorHAnsi" w:hAnsiTheme="minorHAnsi"/>
                <w:i/>
                <w:color w:val="002060"/>
              </w:rPr>
              <w:t xml:space="preserve"> is </w:t>
            </w:r>
            <w:r w:rsidR="006C1A5D" w:rsidRPr="002A5CF4">
              <w:rPr>
                <w:rFonts w:asciiTheme="minorHAnsi" w:hAnsiTheme="minorHAnsi"/>
                <w:b/>
                <w:bCs/>
                <w:i/>
                <w:iCs/>
                <w:color w:val="002060"/>
                <w:u w:val="single"/>
              </w:rPr>
              <w:t>required</w:t>
            </w:r>
            <w:r w:rsidR="006C1A5D" w:rsidRPr="002A5CF4">
              <w:rPr>
                <w:rFonts w:asciiTheme="minorHAnsi" w:hAnsiTheme="minorHAnsi"/>
                <w:i/>
                <w:color w:val="002060"/>
              </w:rPr>
              <w:t xml:space="preserve"> for PCMH-Kids practices participating in the Behavioral Health Learning Collaborative.</w:t>
            </w:r>
          </w:p>
          <w:p w:rsidR="00E538A8" w:rsidRPr="00E538A8" w:rsidRDefault="00E538A8" w:rsidP="00E538A8">
            <w:pPr>
              <w:pStyle w:val="ListParagraph"/>
              <w:tabs>
                <w:tab w:val="left" w:pos="972"/>
              </w:tabs>
              <w:ind w:left="1242"/>
              <w:rPr>
                <w:rFonts w:asciiTheme="minorHAnsi" w:hAnsiTheme="minorHAnsi" w:cs="Arial"/>
                <w:color w:val="0F243E" w:themeColor="text2" w:themeShade="80"/>
                <w:sz w:val="12"/>
              </w:rPr>
            </w:pPr>
          </w:p>
        </w:tc>
      </w:tr>
    </w:tbl>
    <w:p w:rsidR="00E12954" w:rsidRPr="0096297E" w:rsidRDefault="00E12954" w:rsidP="0096297E">
      <w:pPr>
        <w:tabs>
          <w:tab w:val="left" w:pos="990"/>
        </w:tabs>
        <w:contextualSpacing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53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90"/>
        <w:gridCol w:w="1260"/>
        <w:gridCol w:w="9090"/>
        <w:gridCol w:w="1350"/>
        <w:gridCol w:w="1350"/>
      </w:tblGrid>
      <w:tr w:rsidR="0096297E" w:rsidRPr="0096297E" w:rsidTr="00283D2A">
        <w:trPr>
          <w:trHeight w:val="241"/>
          <w:tblHeader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2343D7" w:rsidRPr="0096297E" w:rsidRDefault="002343D7" w:rsidP="0096297E">
            <w:pPr>
              <w:pStyle w:val="Subtitle"/>
              <w:tabs>
                <w:tab w:val="left" w:pos="990"/>
              </w:tabs>
              <w:ind w:left="180" w:right="-108"/>
              <w:contextualSpacing/>
              <w:rPr>
                <w:rFonts w:asciiTheme="minorHAnsi" w:hAnsiTheme="minorHAnsi"/>
                <w:color w:val="002060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Cs w:val="22"/>
              </w:rPr>
              <w:t>ACTION ITEM LOG</w:t>
            </w:r>
          </w:p>
        </w:tc>
      </w:tr>
      <w:tr w:rsidR="0096297E" w:rsidRPr="0096297E" w:rsidTr="00887ECB">
        <w:trPr>
          <w:trHeight w:val="35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Added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Assignee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/Status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Due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Closed</w:t>
            </w:r>
          </w:p>
        </w:tc>
      </w:tr>
      <w:tr w:rsidR="0096297E" w:rsidRPr="0096297E" w:rsidTr="00887ECB">
        <w:trPr>
          <w:trHeight w:val="575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E538A8" w:rsidRDefault="00734E31" w:rsidP="00850A44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E538A8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11/10/16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E538A8" w:rsidRDefault="00734E31" w:rsidP="00850A44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E538A8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E538A8" w:rsidRDefault="00734E31" w:rsidP="00850A44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E538A8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M. Brown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E538A8" w:rsidRDefault="00734E31" w:rsidP="00FF33BB">
            <w:pPr>
              <w:spacing w:after="200"/>
              <w:contextualSpacing/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</w:pPr>
            <w:r w:rsidRPr="00E538A8">
              <w:rPr>
                <w:rFonts w:asciiTheme="minorHAnsi" w:eastAsiaTheme="minorHAnsi" w:hAnsiTheme="minorHAnsi" w:cstheme="minorBidi"/>
                <w:color w:val="002060"/>
                <w:sz w:val="22"/>
                <w:szCs w:val="22"/>
              </w:rPr>
              <w:t>Send a copy of the leadership document from the IBHPC Project s discussion to for the attendees to review and add anything that is missing.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E538A8" w:rsidRDefault="00734E31" w:rsidP="00850A44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E538A8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11/10/16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E538A8" w:rsidRDefault="00734E31" w:rsidP="00850A44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E538A8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11/10/16</w:t>
            </w:r>
          </w:p>
        </w:tc>
      </w:tr>
      <w:tr w:rsidR="0096297E" w:rsidRPr="0096297E" w:rsidTr="00887ECB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  <w:tr w:rsidR="009074B1" w:rsidRPr="0096297E" w:rsidTr="00887ECB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</w:tbl>
    <w:p w:rsidR="00E12954" w:rsidRDefault="00E12954" w:rsidP="00C413FA">
      <w:pPr>
        <w:contextualSpacing/>
        <w:rPr>
          <w:rFonts w:asciiTheme="minorHAnsi" w:hAnsiTheme="minorHAnsi"/>
          <w:sz w:val="22"/>
          <w:szCs w:val="22"/>
        </w:rPr>
      </w:pPr>
    </w:p>
    <w:p w:rsidR="00D20D9B" w:rsidRPr="00E51FAE" w:rsidRDefault="00D20D9B" w:rsidP="00C413FA">
      <w:pPr>
        <w:contextualSpacing/>
        <w:rPr>
          <w:rFonts w:asciiTheme="minorHAnsi" w:hAnsiTheme="minorHAnsi"/>
          <w:sz w:val="22"/>
          <w:szCs w:val="22"/>
        </w:rPr>
      </w:pPr>
    </w:p>
    <w:sectPr w:rsidR="00D20D9B" w:rsidRPr="00E51FAE" w:rsidSect="007336CB">
      <w:footerReference w:type="default" r:id="rId9"/>
      <w:pgSz w:w="15840" w:h="12240" w:orient="landscape"/>
      <w:pgMar w:top="720" w:right="360" w:bottom="720" w:left="36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5F" w:rsidRDefault="00B0555F" w:rsidP="00E12954">
      <w:r>
        <w:separator/>
      </w:r>
    </w:p>
  </w:endnote>
  <w:endnote w:type="continuationSeparator" w:id="0">
    <w:p w:rsidR="00B0555F" w:rsidRDefault="00B0555F" w:rsidP="00E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41338"/>
      <w:docPartObj>
        <w:docPartGallery w:val="Page Numbers (Bottom of Page)"/>
        <w:docPartUnique/>
      </w:docPartObj>
    </w:sdtPr>
    <w:sdtEndPr/>
    <w:sdtContent>
      <w:sdt>
        <w:sdtPr>
          <w:id w:val="-939447754"/>
          <w:docPartObj>
            <w:docPartGallery w:val="Page Numbers (Top of Page)"/>
            <w:docPartUnique/>
          </w:docPartObj>
        </w:sdtPr>
        <w:sdtEndPr/>
        <w:sdtContent>
          <w:p w:rsidR="00131317" w:rsidRDefault="00131317">
            <w:pPr>
              <w:pStyle w:val="Footer"/>
              <w:jc w:val="center"/>
            </w:pPr>
            <w:r w:rsidRPr="00131317">
              <w:rPr>
                <w:sz w:val="20"/>
                <w:szCs w:val="20"/>
              </w:rPr>
              <w:t xml:space="preserve">Page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PAGE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1D2A72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  <w:r w:rsidRPr="00131317">
              <w:rPr>
                <w:sz w:val="20"/>
                <w:szCs w:val="20"/>
              </w:rPr>
              <w:t xml:space="preserve"> of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NUMPAGES 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1D2A72">
              <w:rPr>
                <w:bCs/>
                <w:noProof/>
                <w:sz w:val="20"/>
                <w:szCs w:val="20"/>
              </w:rPr>
              <w:t>3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22112" w:rsidRPr="00794FB5" w:rsidRDefault="00622112" w:rsidP="00E12954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5F" w:rsidRDefault="00B0555F" w:rsidP="00E12954">
      <w:r>
        <w:separator/>
      </w:r>
    </w:p>
  </w:footnote>
  <w:footnote w:type="continuationSeparator" w:id="0">
    <w:p w:rsidR="00B0555F" w:rsidRDefault="00B0555F" w:rsidP="00E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24B"/>
    <w:multiLevelType w:val="hybridMultilevel"/>
    <w:tmpl w:val="EB30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7C2E"/>
    <w:multiLevelType w:val="hybridMultilevel"/>
    <w:tmpl w:val="0406D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286308"/>
    <w:multiLevelType w:val="hybridMultilevel"/>
    <w:tmpl w:val="56E63020"/>
    <w:lvl w:ilvl="0" w:tplc="9D6E2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7397"/>
    <w:multiLevelType w:val="hybridMultilevel"/>
    <w:tmpl w:val="4D94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C2015"/>
    <w:multiLevelType w:val="hybridMultilevel"/>
    <w:tmpl w:val="0ED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86163"/>
    <w:multiLevelType w:val="hybridMultilevel"/>
    <w:tmpl w:val="158AD224"/>
    <w:lvl w:ilvl="0" w:tplc="0409000B">
      <w:start w:val="1"/>
      <w:numFmt w:val="bullet"/>
      <w:lvlText w:val=""/>
      <w:lvlJc w:val="left"/>
      <w:pPr>
        <w:ind w:left="14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6">
    <w:nsid w:val="19BC749D"/>
    <w:multiLevelType w:val="hybridMultilevel"/>
    <w:tmpl w:val="059A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D6865"/>
    <w:multiLevelType w:val="hybridMultilevel"/>
    <w:tmpl w:val="540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12184"/>
    <w:multiLevelType w:val="hybridMultilevel"/>
    <w:tmpl w:val="06A69210"/>
    <w:lvl w:ilvl="0" w:tplc="040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9">
    <w:nsid w:val="233B4FE6"/>
    <w:multiLevelType w:val="hybridMultilevel"/>
    <w:tmpl w:val="E39C7B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6426AA"/>
    <w:multiLevelType w:val="hybridMultilevel"/>
    <w:tmpl w:val="4BF8D408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D957668"/>
    <w:multiLevelType w:val="hybridMultilevel"/>
    <w:tmpl w:val="0D32A6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670F8"/>
    <w:multiLevelType w:val="hybridMultilevel"/>
    <w:tmpl w:val="4A087826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2FE343E4"/>
    <w:multiLevelType w:val="hybridMultilevel"/>
    <w:tmpl w:val="5068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C1917"/>
    <w:multiLevelType w:val="hybridMultilevel"/>
    <w:tmpl w:val="85BAA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B3901"/>
    <w:multiLevelType w:val="hybridMultilevel"/>
    <w:tmpl w:val="9DBEEE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0800BE"/>
    <w:multiLevelType w:val="hybridMultilevel"/>
    <w:tmpl w:val="4D4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457E7"/>
    <w:multiLevelType w:val="hybridMultilevel"/>
    <w:tmpl w:val="16E01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44C55"/>
    <w:multiLevelType w:val="hybridMultilevel"/>
    <w:tmpl w:val="305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11169"/>
    <w:multiLevelType w:val="hybridMultilevel"/>
    <w:tmpl w:val="3EBC3D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B667C1"/>
    <w:multiLevelType w:val="hybridMultilevel"/>
    <w:tmpl w:val="82E0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02E4B"/>
    <w:multiLevelType w:val="hybridMultilevel"/>
    <w:tmpl w:val="10A017FA"/>
    <w:lvl w:ilvl="0" w:tplc="04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2">
    <w:nsid w:val="5EBC255D"/>
    <w:multiLevelType w:val="hybridMultilevel"/>
    <w:tmpl w:val="2A02FB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804241"/>
    <w:multiLevelType w:val="hybridMultilevel"/>
    <w:tmpl w:val="A6D00752"/>
    <w:lvl w:ilvl="0" w:tplc="09348A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0522F"/>
    <w:multiLevelType w:val="hybridMultilevel"/>
    <w:tmpl w:val="36FA6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DE313B"/>
    <w:multiLevelType w:val="hybridMultilevel"/>
    <w:tmpl w:val="769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E35CF"/>
    <w:multiLevelType w:val="hybridMultilevel"/>
    <w:tmpl w:val="1D0CB6FC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7">
    <w:nsid w:val="72E7685E"/>
    <w:multiLevelType w:val="hybridMultilevel"/>
    <w:tmpl w:val="2A8A5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954A9"/>
    <w:multiLevelType w:val="hybridMultilevel"/>
    <w:tmpl w:val="BB9AB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B2E39"/>
    <w:multiLevelType w:val="hybridMultilevel"/>
    <w:tmpl w:val="C950BEC0"/>
    <w:lvl w:ilvl="0" w:tplc="04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8"/>
  </w:num>
  <w:num w:numId="4">
    <w:abstractNumId w:val="25"/>
  </w:num>
  <w:num w:numId="5">
    <w:abstractNumId w:val="6"/>
  </w:num>
  <w:num w:numId="6">
    <w:abstractNumId w:val="15"/>
  </w:num>
  <w:num w:numId="7">
    <w:abstractNumId w:val="16"/>
  </w:num>
  <w:num w:numId="8">
    <w:abstractNumId w:val="4"/>
  </w:num>
  <w:num w:numId="9">
    <w:abstractNumId w:val="7"/>
  </w:num>
  <w:num w:numId="10">
    <w:abstractNumId w:val="18"/>
  </w:num>
  <w:num w:numId="11">
    <w:abstractNumId w:val="20"/>
  </w:num>
  <w:num w:numId="12">
    <w:abstractNumId w:val="24"/>
  </w:num>
  <w:num w:numId="13">
    <w:abstractNumId w:val="3"/>
  </w:num>
  <w:num w:numId="14">
    <w:abstractNumId w:val="13"/>
  </w:num>
  <w:num w:numId="15">
    <w:abstractNumId w:val="28"/>
  </w:num>
  <w:num w:numId="16">
    <w:abstractNumId w:val="8"/>
  </w:num>
  <w:num w:numId="17">
    <w:abstractNumId w:val="26"/>
  </w:num>
  <w:num w:numId="18">
    <w:abstractNumId w:val="2"/>
  </w:num>
  <w:num w:numId="19">
    <w:abstractNumId w:val="23"/>
  </w:num>
  <w:num w:numId="20">
    <w:abstractNumId w:val="22"/>
  </w:num>
  <w:num w:numId="21">
    <w:abstractNumId w:val="21"/>
  </w:num>
  <w:num w:numId="22">
    <w:abstractNumId w:val="29"/>
  </w:num>
  <w:num w:numId="23">
    <w:abstractNumId w:val="11"/>
  </w:num>
  <w:num w:numId="24">
    <w:abstractNumId w:val="9"/>
  </w:num>
  <w:num w:numId="25">
    <w:abstractNumId w:val="0"/>
  </w:num>
  <w:num w:numId="26">
    <w:abstractNumId w:val="10"/>
  </w:num>
  <w:num w:numId="27">
    <w:abstractNumId w:val="5"/>
  </w:num>
  <w:num w:numId="28">
    <w:abstractNumId w:val="19"/>
  </w:num>
  <w:num w:numId="29">
    <w:abstractNumId w:val="17"/>
  </w:num>
  <w:num w:numId="30">
    <w:abstractNumId w:val="14"/>
  </w:num>
  <w:num w:numId="3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561D"/>
    <w:rsid w:val="00012953"/>
    <w:rsid w:val="00012D89"/>
    <w:rsid w:val="00013A8D"/>
    <w:rsid w:val="00014483"/>
    <w:rsid w:val="00014920"/>
    <w:rsid w:val="0001627F"/>
    <w:rsid w:val="00020059"/>
    <w:rsid w:val="00020131"/>
    <w:rsid w:val="00020998"/>
    <w:rsid w:val="00025B70"/>
    <w:rsid w:val="00035B9A"/>
    <w:rsid w:val="0003749B"/>
    <w:rsid w:val="000376CE"/>
    <w:rsid w:val="00037E47"/>
    <w:rsid w:val="00037E5E"/>
    <w:rsid w:val="00046071"/>
    <w:rsid w:val="000460A9"/>
    <w:rsid w:val="0004738B"/>
    <w:rsid w:val="000529DB"/>
    <w:rsid w:val="00052A85"/>
    <w:rsid w:val="00054C05"/>
    <w:rsid w:val="00057D09"/>
    <w:rsid w:val="0006031D"/>
    <w:rsid w:val="00064B89"/>
    <w:rsid w:val="000704DA"/>
    <w:rsid w:val="0007119A"/>
    <w:rsid w:val="00071B35"/>
    <w:rsid w:val="00073933"/>
    <w:rsid w:val="00075BA4"/>
    <w:rsid w:val="00076855"/>
    <w:rsid w:val="0007746B"/>
    <w:rsid w:val="00080552"/>
    <w:rsid w:val="0008085E"/>
    <w:rsid w:val="000811D5"/>
    <w:rsid w:val="00081686"/>
    <w:rsid w:val="000822A2"/>
    <w:rsid w:val="0008248C"/>
    <w:rsid w:val="0008260B"/>
    <w:rsid w:val="000905E2"/>
    <w:rsid w:val="00093961"/>
    <w:rsid w:val="00097916"/>
    <w:rsid w:val="00097FDA"/>
    <w:rsid w:val="000A0682"/>
    <w:rsid w:val="000A0D84"/>
    <w:rsid w:val="000A1201"/>
    <w:rsid w:val="000A48A2"/>
    <w:rsid w:val="000B18E4"/>
    <w:rsid w:val="000B46EB"/>
    <w:rsid w:val="000B58A0"/>
    <w:rsid w:val="000C11E6"/>
    <w:rsid w:val="000C273A"/>
    <w:rsid w:val="000C2A0F"/>
    <w:rsid w:val="000C411F"/>
    <w:rsid w:val="000C7F5B"/>
    <w:rsid w:val="000D17B4"/>
    <w:rsid w:val="000D23C1"/>
    <w:rsid w:val="000D3580"/>
    <w:rsid w:val="000E0E0E"/>
    <w:rsid w:val="000F31FD"/>
    <w:rsid w:val="000F4035"/>
    <w:rsid w:val="000F58BC"/>
    <w:rsid w:val="000F6775"/>
    <w:rsid w:val="000F7AEB"/>
    <w:rsid w:val="000F7C40"/>
    <w:rsid w:val="00101E0C"/>
    <w:rsid w:val="00106A89"/>
    <w:rsid w:val="00106DE0"/>
    <w:rsid w:val="00107BD7"/>
    <w:rsid w:val="00110E3B"/>
    <w:rsid w:val="001169AC"/>
    <w:rsid w:val="00124245"/>
    <w:rsid w:val="00131317"/>
    <w:rsid w:val="00132DC1"/>
    <w:rsid w:val="00134007"/>
    <w:rsid w:val="00134266"/>
    <w:rsid w:val="00134B14"/>
    <w:rsid w:val="00135B2C"/>
    <w:rsid w:val="00136ACA"/>
    <w:rsid w:val="00136D41"/>
    <w:rsid w:val="00140695"/>
    <w:rsid w:val="00140E49"/>
    <w:rsid w:val="00141091"/>
    <w:rsid w:val="00142FFB"/>
    <w:rsid w:val="00144488"/>
    <w:rsid w:val="001529A5"/>
    <w:rsid w:val="00156547"/>
    <w:rsid w:val="00157A7F"/>
    <w:rsid w:val="00161FA5"/>
    <w:rsid w:val="00164768"/>
    <w:rsid w:val="00164D3E"/>
    <w:rsid w:val="00167336"/>
    <w:rsid w:val="00172A62"/>
    <w:rsid w:val="00174377"/>
    <w:rsid w:val="00177FFC"/>
    <w:rsid w:val="001808D1"/>
    <w:rsid w:val="00181BE7"/>
    <w:rsid w:val="001838FC"/>
    <w:rsid w:val="00187867"/>
    <w:rsid w:val="00195101"/>
    <w:rsid w:val="001972BA"/>
    <w:rsid w:val="001A6373"/>
    <w:rsid w:val="001A71FD"/>
    <w:rsid w:val="001B2E1B"/>
    <w:rsid w:val="001B6B23"/>
    <w:rsid w:val="001C4492"/>
    <w:rsid w:val="001C4F6D"/>
    <w:rsid w:val="001C558E"/>
    <w:rsid w:val="001D1EFF"/>
    <w:rsid w:val="001D233F"/>
    <w:rsid w:val="001D2A72"/>
    <w:rsid w:val="001F00C3"/>
    <w:rsid w:val="001F52D1"/>
    <w:rsid w:val="00201962"/>
    <w:rsid w:val="002051AB"/>
    <w:rsid w:val="002053CB"/>
    <w:rsid w:val="00206E5D"/>
    <w:rsid w:val="00212655"/>
    <w:rsid w:val="00212B42"/>
    <w:rsid w:val="0021324D"/>
    <w:rsid w:val="00213CE8"/>
    <w:rsid w:val="0021415F"/>
    <w:rsid w:val="00217464"/>
    <w:rsid w:val="00217FE3"/>
    <w:rsid w:val="00220794"/>
    <w:rsid w:val="00222D98"/>
    <w:rsid w:val="002343D7"/>
    <w:rsid w:val="00242C42"/>
    <w:rsid w:val="00243CCD"/>
    <w:rsid w:val="00245194"/>
    <w:rsid w:val="00246121"/>
    <w:rsid w:val="00246B35"/>
    <w:rsid w:val="00246DC7"/>
    <w:rsid w:val="00247BB5"/>
    <w:rsid w:val="00251E11"/>
    <w:rsid w:val="0025345A"/>
    <w:rsid w:val="002536E3"/>
    <w:rsid w:val="002621A5"/>
    <w:rsid w:val="002626CA"/>
    <w:rsid w:val="002633A8"/>
    <w:rsid w:val="0026758B"/>
    <w:rsid w:val="002736B6"/>
    <w:rsid w:val="00274648"/>
    <w:rsid w:val="00276234"/>
    <w:rsid w:val="00283D2A"/>
    <w:rsid w:val="002849D9"/>
    <w:rsid w:val="002953CB"/>
    <w:rsid w:val="00297108"/>
    <w:rsid w:val="002A15F1"/>
    <w:rsid w:val="002A5CF4"/>
    <w:rsid w:val="002A6BA9"/>
    <w:rsid w:val="002A7436"/>
    <w:rsid w:val="002B1F6A"/>
    <w:rsid w:val="002B233E"/>
    <w:rsid w:val="002B5C09"/>
    <w:rsid w:val="002C2948"/>
    <w:rsid w:val="002C3617"/>
    <w:rsid w:val="002C74E1"/>
    <w:rsid w:val="002D228A"/>
    <w:rsid w:val="002D310D"/>
    <w:rsid w:val="002D5194"/>
    <w:rsid w:val="002D61AF"/>
    <w:rsid w:val="002E01F5"/>
    <w:rsid w:val="002E2F44"/>
    <w:rsid w:val="002E3B66"/>
    <w:rsid w:val="002E4E13"/>
    <w:rsid w:val="002E50D9"/>
    <w:rsid w:val="002E5B6D"/>
    <w:rsid w:val="002E6614"/>
    <w:rsid w:val="002E66DF"/>
    <w:rsid w:val="002F3A5F"/>
    <w:rsid w:val="002F412A"/>
    <w:rsid w:val="002F5805"/>
    <w:rsid w:val="003003BF"/>
    <w:rsid w:val="0030224F"/>
    <w:rsid w:val="0030617C"/>
    <w:rsid w:val="00306F44"/>
    <w:rsid w:val="0031128D"/>
    <w:rsid w:val="00311699"/>
    <w:rsid w:val="00311BFC"/>
    <w:rsid w:val="00315506"/>
    <w:rsid w:val="00317100"/>
    <w:rsid w:val="0032133E"/>
    <w:rsid w:val="00330758"/>
    <w:rsid w:val="00333CDD"/>
    <w:rsid w:val="00335159"/>
    <w:rsid w:val="00340EE4"/>
    <w:rsid w:val="003416AF"/>
    <w:rsid w:val="0034474C"/>
    <w:rsid w:val="003447F5"/>
    <w:rsid w:val="00347399"/>
    <w:rsid w:val="00350CAC"/>
    <w:rsid w:val="00357677"/>
    <w:rsid w:val="00357789"/>
    <w:rsid w:val="00360842"/>
    <w:rsid w:val="003623B5"/>
    <w:rsid w:val="00366806"/>
    <w:rsid w:val="00366D78"/>
    <w:rsid w:val="003678F4"/>
    <w:rsid w:val="00373233"/>
    <w:rsid w:val="00375373"/>
    <w:rsid w:val="0037556A"/>
    <w:rsid w:val="003755E3"/>
    <w:rsid w:val="0037651D"/>
    <w:rsid w:val="00376BA0"/>
    <w:rsid w:val="00381A15"/>
    <w:rsid w:val="003821FC"/>
    <w:rsid w:val="00385609"/>
    <w:rsid w:val="00396BFF"/>
    <w:rsid w:val="003A06BE"/>
    <w:rsid w:val="003A3A36"/>
    <w:rsid w:val="003A5818"/>
    <w:rsid w:val="003A599F"/>
    <w:rsid w:val="003A59F3"/>
    <w:rsid w:val="003B0871"/>
    <w:rsid w:val="003B0A88"/>
    <w:rsid w:val="003B2640"/>
    <w:rsid w:val="003B6669"/>
    <w:rsid w:val="003B7BC8"/>
    <w:rsid w:val="003C023B"/>
    <w:rsid w:val="003C13B8"/>
    <w:rsid w:val="003C266A"/>
    <w:rsid w:val="003C3955"/>
    <w:rsid w:val="003C4A59"/>
    <w:rsid w:val="003C5B88"/>
    <w:rsid w:val="003D011B"/>
    <w:rsid w:val="003D4F20"/>
    <w:rsid w:val="003D504A"/>
    <w:rsid w:val="003E20A7"/>
    <w:rsid w:val="003E39A6"/>
    <w:rsid w:val="003E5542"/>
    <w:rsid w:val="003E5A27"/>
    <w:rsid w:val="003F025E"/>
    <w:rsid w:val="003F11F4"/>
    <w:rsid w:val="003F13B4"/>
    <w:rsid w:val="003F2392"/>
    <w:rsid w:val="003F30B9"/>
    <w:rsid w:val="003F5D66"/>
    <w:rsid w:val="003F73A7"/>
    <w:rsid w:val="00400867"/>
    <w:rsid w:val="004012E8"/>
    <w:rsid w:val="004029E2"/>
    <w:rsid w:val="00404519"/>
    <w:rsid w:val="00405AD0"/>
    <w:rsid w:val="00410CF1"/>
    <w:rsid w:val="004118DE"/>
    <w:rsid w:val="00412AC2"/>
    <w:rsid w:val="00415726"/>
    <w:rsid w:val="004173E4"/>
    <w:rsid w:val="00417AF5"/>
    <w:rsid w:val="004205D6"/>
    <w:rsid w:val="0042101C"/>
    <w:rsid w:val="00422543"/>
    <w:rsid w:val="00423173"/>
    <w:rsid w:val="00427CFC"/>
    <w:rsid w:val="00436A9D"/>
    <w:rsid w:val="004417F3"/>
    <w:rsid w:val="004421C3"/>
    <w:rsid w:val="004424C4"/>
    <w:rsid w:val="0044427F"/>
    <w:rsid w:val="00445B05"/>
    <w:rsid w:val="0044632C"/>
    <w:rsid w:val="00446C6E"/>
    <w:rsid w:val="00452F0F"/>
    <w:rsid w:val="00455289"/>
    <w:rsid w:val="00456F2A"/>
    <w:rsid w:val="0046170A"/>
    <w:rsid w:val="00470AF0"/>
    <w:rsid w:val="00471D14"/>
    <w:rsid w:val="00475985"/>
    <w:rsid w:val="0048004E"/>
    <w:rsid w:val="00480946"/>
    <w:rsid w:val="00480CD5"/>
    <w:rsid w:val="00481213"/>
    <w:rsid w:val="00481380"/>
    <w:rsid w:val="004871FC"/>
    <w:rsid w:val="004872B8"/>
    <w:rsid w:val="004872D1"/>
    <w:rsid w:val="00492E98"/>
    <w:rsid w:val="004963D7"/>
    <w:rsid w:val="004972D4"/>
    <w:rsid w:val="004A152C"/>
    <w:rsid w:val="004A7B9C"/>
    <w:rsid w:val="004A7D92"/>
    <w:rsid w:val="004B283A"/>
    <w:rsid w:val="004B2DD0"/>
    <w:rsid w:val="004B3DB1"/>
    <w:rsid w:val="004B5114"/>
    <w:rsid w:val="004B6C3E"/>
    <w:rsid w:val="004B7456"/>
    <w:rsid w:val="004C12EA"/>
    <w:rsid w:val="004C208E"/>
    <w:rsid w:val="004C4449"/>
    <w:rsid w:val="004C7844"/>
    <w:rsid w:val="004C7FEA"/>
    <w:rsid w:val="004D1491"/>
    <w:rsid w:val="004D3848"/>
    <w:rsid w:val="004D5F85"/>
    <w:rsid w:val="004E3943"/>
    <w:rsid w:val="004E6D69"/>
    <w:rsid w:val="004E73F6"/>
    <w:rsid w:val="004F0BDB"/>
    <w:rsid w:val="004F204C"/>
    <w:rsid w:val="004F3030"/>
    <w:rsid w:val="004F4048"/>
    <w:rsid w:val="004F69E9"/>
    <w:rsid w:val="00500B6A"/>
    <w:rsid w:val="00501041"/>
    <w:rsid w:val="00501300"/>
    <w:rsid w:val="0050174D"/>
    <w:rsid w:val="00503D2C"/>
    <w:rsid w:val="005056FF"/>
    <w:rsid w:val="00513CD6"/>
    <w:rsid w:val="00513FE2"/>
    <w:rsid w:val="00514DB6"/>
    <w:rsid w:val="00516C59"/>
    <w:rsid w:val="0052313B"/>
    <w:rsid w:val="0052407B"/>
    <w:rsid w:val="00524723"/>
    <w:rsid w:val="00524E84"/>
    <w:rsid w:val="005316F3"/>
    <w:rsid w:val="00533C7F"/>
    <w:rsid w:val="005353EC"/>
    <w:rsid w:val="00535538"/>
    <w:rsid w:val="00536D3E"/>
    <w:rsid w:val="00537770"/>
    <w:rsid w:val="00541B27"/>
    <w:rsid w:val="00546451"/>
    <w:rsid w:val="005516D1"/>
    <w:rsid w:val="00551C2B"/>
    <w:rsid w:val="00551C42"/>
    <w:rsid w:val="005526CC"/>
    <w:rsid w:val="005531C6"/>
    <w:rsid w:val="005545E5"/>
    <w:rsid w:val="00556276"/>
    <w:rsid w:val="005604E6"/>
    <w:rsid w:val="00561AB6"/>
    <w:rsid w:val="00561AED"/>
    <w:rsid w:val="00562362"/>
    <w:rsid w:val="00572C84"/>
    <w:rsid w:val="00574916"/>
    <w:rsid w:val="00576A06"/>
    <w:rsid w:val="00577069"/>
    <w:rsid w:val="00577259"/>
    <w:rsid w:val="00581579"/>
    <w:rsid w:val="00582334"/>
    <w:rsid w:val="005824DB"/>
    <w:rsid w:val="005839A8"/>
    <w:rsid w:val="0058604D"/>
    <w:rsid w:val="00587272"/>
    <w:rsid w:val="00591173"/>
    <w:rsid w:val="00592EA4"/>
    <w:rsid w:val="00593491"/>
    <w:rsid w:val="0059748D"/>
    <w:rsid w:val="005A12ED"/>
    <w:rsid w:val="005A3CB8"/>
    <w:rsid w:val="005A4617"/>
    <w:rsid w:val="005A6F5E"/>
    <w:rsid w:val="005B2599"/>
    <w:rsid w:val="005B31A6"/>
    <w:rsid w:val="005B6B73"/>
    <w:rsid w:val="005C1700"/>
    <w:rsid w:val="005C3F23"/>
    <w:rsid w:val="005C533C"/>
    <w:rsid w:val="005C7BA2"/>
    <w:rsid w:val="005D0727"/>
    <w:rsid w:val="005D4A8C"/>
    <w:rsid w:val="005E3A2F"/>
    <w:rsid w:val="005E4557"/>
    <w:rsid w:val="005E5F2F"/>
    <w:rsid w:val="005F0650"/>
    <w:rsid w:val="005F589E"/>
    <w:rsid w:val="006024D9"/>
    <w:rsid w:val="00602A40"/>
    <w:rsid w:val="00602D5B"/>
    <w:rsid w:val="0060343B"/>
    <w:rsid w:val="00603F63"/>
    <w:rsid w:val="00606D33"/>
    <w:rsid w:val="006109C4"/>
    <w:rsid w:val="00610AC8"/>
    <w:rsid w:val="00611751"/>
    <w:rsid w:val="006151C6"/>
    <w:rsid w:val="006158AE"/>
    <w:rsid w:val="00616F51"/>
    <w:rsid w:val="00621DCE"/>
    <w:rsid w:val="00622034"/>
    <w:rsid w:val="00622112"/>
    <w:rsid w:val="006271FF"/>
    <w:rsid w:val="0063146B"/>
    <w:rsid w:val="00631830"/>
    <w:rsid w:val="006322AD"/>
    <w:rsid w:val="006324ED"/>
    <w:rsid w:val="00634CA5"/>
    <w:rsid w:val="00637F24"/>
    <w:rsid w:val="0064164B"/>
    <w:rsid w:val="00641D6C"/>
    <w:rsid w:val="00642316"/>
    <w:rsid w:val="00642F1A"/>
    <w:rsid w:val="00643712"/>
    <w:rsid w:val="00644BDE"/>
    <w:rsid w:val="0064611D"/>
    <w:rsid w:val="00657266"/>
    <w:rsid w:val="0066228C"/>
    <w:rsid w:val="006645F9"/>
    <w:rsid w:val="00664B68"/>
    <w:rsid w:val="00666C19"/>
    <w:rsid w:val="00667FB1"/>
    <w:rsid w:val="0067635B"/>
    <w:rsid w:val="00684DC5"/>
    <w:rsid w:val="006850B3"/>
    <w:rsid w:val="006920F5"/>
    <w:rsid w:val="00693269"/>
    <w:rsid w:val="006957DF"/>
    <w:rsid w:val="006A3125"/>
    <w:rsid w:val="006A3F04"/>
    <w:rsid w:val="006A569C"/>
    <w:rsid w:val="006A6B86"/>
    <w:rsid w:val="006B4BE7"/>
    <w:rsid w:val="006B6BA1"/>
    <w:rsid w:val="006C1A5D"/>
    <w:rsid w:val="006C2E6B"/>
    <w:rsid w:val="006C2E81"/>
    <w:rsid w:val="006C36E3"/>
    <w:rsid w:val="006C5078"/>
    <w:rsid w:val="006E10BA"/>
    <w:rsid w:val="006E5AFD"/>
    <w:rsid w:val="006E7899"/>
    <w:rsid w:val="006F16E0"/>
    <w:rsid w:val="006F1F70"/>
    <w:rsid w:val="006F5BC0"/>
    <w:rsid w:val="006F7F42"/>
    <w:rsid w:val="007007BA"/>
    <w:rsid w:val="007019B1"/>
    <w:rsid w:val="0070676A"/>
    <w:rsid w:val="0071091A"/>
    <w:rsid w:val="00710FED"/>
    <w:rsid w:val="00712AAC"/>
    <w:rsid w:val="0071414B"/>
    <w:rsid w:val="007158C3"/>
    <w:rsid w:val="007162DA"/>
    <w:rsid w:val="00725B1F"/>
    <w:rsid w:val="00726B44"/>
    <w:rsid w:val="00726F59"/>
    <w:rsid w:val="00730A12"/>
    <w:rsid w:val="00732928"/>
    <w:rsid w:val="007336CB"/>
    <w:rsid w:val="00734E31"/>
    <w:rsid w:val="007404BF"/>
    <w:rsid w:val="00746563"/>
    <w:rsid w:val="00747C2C"/>
    <w:rsid w:val="00750C92"/>
    <w:rsid w:val="00751FF8"/>
    <w:rsid w:val="0075772C"/>
    <w:rsid w:val="00763454"/>
    <w:rsid w:val="00765279"/>
    <w:rsid w:val="007659E2"/>
    <w:rsid w:val="007712CA"/>
    <w:rsid w:val="00772CDD"/>
    <w:rsid w:val="007730A7"/>
    <w:rsid w:val="007740F2"/>
    <w:rsid w:val="007745B5"/>
    <w:rsid w:val="00775493"/>
    <w:rsid w:val="00777015"/>
    <w:rsid w:val="00777A66"/>
    <w:rsid w:val="00780094"/>
    <w:rsid w:val="00782DDE"/>
    <w:rsid w:val="00790625"/>
    <w:rsid w:val="00791B96"/>
    <w:rsid w:val="00794817"/>
    <w:rsid w:val="00794B95"/>
    <w:rsid w:val="007A0096"/>
    <w:rsid w:val="007A02AB"/>
    <w:rsid w:val="007B0739"/>
    <w:rsid w:val="007B2C8D"/>
    <w:rsid w:val="007B7A53"/>
    <w:rsid w:val="007C0F0D"/>
    <w:rsid w:val="007C3E26"/>
    <w:rsid w:val="007C5FA4"/>
    <w:rsid w:val="007D518C"/>
    <w:rsid w:val="007F0E7C"/>
    <w:rsid w:val="0080217A"/>
    <w:rsid w:val="00802665"/>
    <w:rsid w:val="00804DE7"/>
    <w:rsid w:val="008060E6"/>
    <w:rsid w:val="008175D6"/>
    <w:rsid w:val="00820F1F"/>
    <w:rsid w:val="00825EED"/>
    <w:rsid w:val="008263B1"/>
    <w:rsid w:val="008269FB"/>
    <w:rsid w:val="00826E41"/>
    <w:rsid w:val="008279B1"/>
    <w:rsid w:val="00827DF3"/>
    <w:rsid w:val="008320B2"/>
    <w:rsid w:val="00832621"/>
    <w:rsid w:val="00834A9D"/>
    <w:rsid w:val="00837B6D"/>
    <w:rsid w:val="00850A44"/>
    <w:rsid w:val="00851E2A"/>
    <w:rsid w:val="00853E0F"/>
    <w:rsid w:val="008601B8"/>
    <w:rsid w:val="00864D13"/>
    <w:rsid w:val="00865DBC"/>
    <w:rsid w:val="00866F83"/>
    <w:rsid w:val="00867C36"/>
    <w:rsid w:val="00867C9A"/>
    <w:rsid w:val="00881183"/>
    <w:rsid w:val="008830ED"/>
    <w:rsid w:val="00883FB0"/>
    <w:rsid w:val="00884405"/>
    <w:rsid w:val="00887ECB"/>
    <w:rsid w:val="008904A5"/>
    <w:rsid w:val="008912FB"/>
    <w:rsid w:val="008A52DF"/>
    <w:rsid w:val="008A530E"/>
    <w:rsid w:val="008A7F80"/>
    <w:rsid w:val="008B7645"/>
    <w:rsid w:val="008C66BE"/>
    <w:rsid w:val="008C7EF8"/>
    <w:rsid w:val="008D24CE"/>
    <w:rsid w:val="008D2FAD"/>
    <w:rsid w:val="008D7B2C"/>
    <w:rsid w:val="008E4561"/>
    <w:rsid w:val="008E55D5"/>
    <w:rsid w:val="008E7D73"/>
    <w:rsid w:val="008F0AB0"/>
    <w:rsid w:val="008F0B33"/>
    <w:rsid w:val="008F260D"/>
    <w:rsid w:val="008F6D5F"/>
    <w:rsid w:val="00900CAB"/>
    <w:rsid w:val="00900D10"/>
    <w:rsid w:val="00902E47"/>
    <w:rsid w:val="00903EC3"/>
    <w:rsid w:val="00905324"/>
    <w:rsid w:val="009061BD"/>
    <w:rsid w:val="00906704"/>
    <w:rsid w:val="009074B1"/>
    <w:rsid w:val="00907521"/>
    <w:rsid w:val="009144ED"/>
    <w:rsid w:val="0092004B"/>
    <w:rsid w:val="009213C0"/>
    <w:rsid w:val="00921636"/>
    <w:rsid w:val="00924CCB"/>
    <w:rsid w:val="009263AC"/>
    <w:rsid w:val="00927920"/>
    <w:rsid w:val="00927CE1"/>
    <w:rsid w:val="0093050D"/>
    <w:rsid w:val="00931B51"/>
    <w:rsid w:val="009359A8"/>
    <w:rsid w:val="00942153"/>
    <w:rsid w:val="00943F7E"/>
    <w:rsid w:val="00945467"/>
    <w:rsid w:val="00946B1B"/>
    <w:rsid w:val="00950212"/>
    <w:rsid w:val="00952D0B"/>
    <w:rsid w:val="00952FFE"/>
    <w:rsid w:val="00956B89"/>
    <w:rsid w:val="009572EB"/>
    <w:rsid w:val="00960BC0"/>
    <w:rsid w:val="00960D98"/>
    <w:rsid w:val="00962849"/>
    <w:rsid w:val="0096297E"/>
    <w:rsid w:val="009667A9"/>
    <w:rsid w:val="00966F51"/>
    <w:rsid w:val="009802B0"/>
    <w:rsid w:val="009809F8"/>
    <w:rsid w:val="00981448"/>
    <w:rsid w:val="009852AF"/>
    <w:rsid w:val="009918F0"/>
    <w:rsid w:val="00992061"/>
    <w:rsid w:val="00995F8E"/>
    <w:rsid w:val="009A049B"/>
    <w:rsid w:val="009A1FD6"/>
    <w:rsid w:val="009A542C"/>
    <w:rsid w:val="009B10B5"/>
    <w:rsid w:val="009B572A"/>
    <w:rsid w:val="009B5BF8"/>
    <w:rsid w:val="009C1F65"/>
    <w:rsid w:val="009C275D"/>
    <w:rsid w:val="009C392A"/>
    <w:rsid w:val="009C439D"/>
    <w:rsid w:val="009C6197"/>
    <w:rsid w:val="009D30CE"/>
    <w:rsid w:val="009D5566"/>
    <w:rsid w:val="009D5AF5"/>
    <w:rsid w:val="009E092F"/>
    <w:rsid w:val="009E0D47"/>
    <w:rsid w:val="009E2D28"/>
    <w:rsid w:val="009E2DD5"/>
    <w:rsid w:val="009E3A0A"/>
    <w:rsid w:val="009E47D4"/>
    <w:rsid w:val="009E4DB9"/>
    <w:rsid w:val="009E547A"/>
    <w:rsid w:val="009F06D7"/>
    <w:rsid w:val="009F3C31"/>
    <w:rsid w:val="009F550D"/>
    <w:rsid w:val="009F62AA"/>
    <w:rsid w:val="009F67BE"/>
    <w:rsid w:val="00A01067"/>
    <w:rsid w:val="00A0289D"/>
    <w:rsid w:val="00A06B44"/>
    <w:rsid w:val="00A07107"/>
    <w:rsid w:val="00A07F7F"/>
    <w:rsid w:val="00A12961"/>
    <w:rsid w:val="00A12D28"/>
    <w:rsid w:val="00A1613B"/>
    <w:rsid w:val="00A16386"/>
    <w:rsid w:val="00A16F77"/>
    <w:rsid w:val="00A21939"/>
    <w:rsid w:val="00A222C5"/>
    <w:rsid w:val="00A26BF7"/>
    <w:rsid w:val="00A27137"/>
    <w:rsid w:val="00A33624"/>
    <w:rsid w:val="00A339B2"/>
    <w:rsid w:val="00A34C95"/>
    <w:rsid w:val="00A35170"/>
    <w:rsid w:val="00A35392"/>
    <w:rsid w:val="00A35A53"/>
    <w:rsid w:val="00A35AC5"/>
    <w:rsid w:val="00A41CBC"/>
    <w:rsid w:val="00A42543"/>
    <w:rsid w:val="00A425ED"/>
    <w:rsid w:val="00A44029"/>
    <w:rsid w:val="00A45534"/>
    <w:rsid w:val="00A46248"/>
    <w:rsid w:val="00A47023"/>
    <w:rsid w:val="00A54DB3"/>
    <w:rsid w:val="00A56DC8"/>
    <w:rsid w:val="00A56E27"/>
    <w:rsid w:val="00A60440"/>
    <w:rsid w:val="00A617A6"/>
    <w:rsid w:val="00A6183A"/>
    <w:rsid w:val="00A6285A"/>
    <w:rsid w:val="00A6562B"/>
    <w:rsid w:val="00A72ED2"/>
    <w:rsid w:val="00A7506C"/>
    <w:rsid w:val="00A8079E"/>
    <w:rsid w:val="00A85E7B"/>
    <w:rsid w:val="00A8728E"/>
    <w:rsid w:val="00A87316"/>
    <w:rsid w:val="00A876BE"/>
    <w:rsid w:val="00A90C9C"/>
    <w:rsid w:val="00AA1379"/>
    <w:rsid w:val="00AA1634"/>
    <w:rsid w:val="00AA5F4E"/>
    <w:rsid w:val="00AB3EA2"/>
    <w:rsid w:val="00AC01FD"/>
    <w:rsid w:val="00AC05A5"/>
    <w:rsid w:val="00AC0986"/>
    <w:rsid w:val="00AC37D7"/>
    <w:rsid w:val="00AC680A"/>
    <w:rsid w:val="00AC7C18"/>
    <w:rsid w:val="00AD60A6"/>
    <w:rsid w:val="00AE056C"/>
    <w:rsid w:val="00AE05C2"/>
    <w:rsid w:val="00AE3467"/>
    <w:rsid w:val="00AE4469"/>
    <w:rsid w:val="00AE5BEC"/>
    <w:rsid w:val="00AE7AF1"/>
    <w:rsid w:val="00AF174C"/>
    <w:rsid w:val="00AF17A4"/>
    <w:rsid w:val="00AF381B"/>
    <w:rsid w:val="00AF3C3C"/>
    <w:rsid w:val="00AF434A"/>
    <w:rsid w:val="00AF4AEE"/>
    <w:rsid w:val="00AF5FAF"/>
    <w:rsid w:val="00AF6FF5"/>
    <w:rsid w:val="00AF7D72"/>
    <w:rsid w:val="00B02590"/>
    <w:rsid w:val="00B0555F"/>
    <w:rsid w:val="00B06504"/>
    <w:rsid w:val="00B06AC1"/>
    <w:rsid w:val="00B13FD9"/>
    <w:rsid w:val="00B161B3"/>
    <w:rsid w:val="00B20ECB"/>
    <w:rsid w:val="00B27179"/>
    <w:rsid w:val="00B32D74"/>
    <w:rsid w:val="00B347E6"/>
    <w:rsid w:val="00B3703E"/>
    <w:rsid w:val="00B41DD0"/>
    <w:rsid w:val="00B46F11"/>
    <w:rsid w:val="00B51ED6"/>
    <w:rsid w:val="00B54534"/>
    <w:rsid w:val="00B56069"/>
    <w:rsid w:val="00B61CBD"/>
    <w:rsid w:val="00B6308E"/>
    <w:rsid w:val="00B6648D"/>
    <w:rsid w:val="00B66530"/>
    <w:rsid w:val="00B674E3"/>
    <w:rsid w:val="00B676AE"/>
    <w:rsid w:val="00B806ED"/>
    <w:rsid w:val="00B824C5"/>
    <w:rsid w:val="00B84B12"/>
    <w:rsid w:val="00B84E05"/>
    <w:rsid w:val="00B84F89"/>
    <w:rsid w:val="00B858EC"/>
    <w:rsid w:val="00B85914"/>
    <w:rsid w:val="00B9072F"/>
    <w:rsid w:val="00B92C18"/>
    <w:rsid w:val="00B94230"/>
    <w:rsid w:val="00B9435A"/>
    <w:rsid w:val="00B9649C"/>
    <w:rsid w:val="00BA0AFC"/>
    <w:rsid w:val="00BA3500"/>
    <w:rsid w:val="00BA5C75"/>
    <w:rsid w:val="00BB03A0"/>
    <w:rsid w:val="00BB1B53"/>
    <w:rsid w:val="00BB465A"/>
    <w:rsid w:val="00BB4872"/>
    <w:rsid w:val="00BB54FB"/>
    <w:rsid w:val="00BB6962"/>
    <w:rsid w:val="00BB6D5C"/>
    <w:rsid w:val="00BB7737"/>
    <w:rsid w:val="00BB79D3"/>
    <w:rsid w:val="00BC0F49"/>
    <w:rsid w:val="00BC17A1"/>
    <w:rsid w:val="00BC2ADF"/>
    <w:rsid w:val="00BD02AE"/>
    <w:rsid w:val="00BD5E4A"/>
    <w:rsid w:val="00BE0142"/>
    <w:rsid w:val="00BE0C2D"/>
    <w:rsid w:val="00BE0CB6"/>
    <w:rsid w:val="00BE1861"/>
    <w:rsid w:val="00BE57DE"/>
    <w:rsid w:val="00BE6F4C"/>
    <w:rsid w:val="00BE77BA"/>
    <w:rsid w:val="00BF1AED"/>
    <w:rsid w:val="00BF1D34"/>
    <w:rsid w:val="00BF2435"/>
    <w:rsid w:val="00C00EDA"/>
    <w:rsid w:val="00C01627"/>
    <w:rsid w:val="00C02093"/>
    <w:rsid w:val="00C02170"/>
    <w:rsid w:val="00C02C52"/>
    <w:rsid w:val="00C04452"/>
    <w:rsid w:val="00C0528E"/>
    <w:rsid w:val="00C12B22"/>
    <w:rsid w:val="00C158F2"/>
    <w:rsid w:val="00C16806"/>
    <w:rsid w:val="00C17AE5"/>
    <w:rsid w:val="00C17FAA"/>
    <w:rsid w:val="00C2262F"/>
    <w:rsid w:val="00C22DCB"/>
    <w:rsid w:val="00C238F0"/>
    <w:rsid w:val="00C23EF7"/>
    <w:rsid w:val="00C248CF"/>
    <w:rsid w:val="00C252F2"/>
    <w:rsid w:val="00C25AF2"/>
    <w:rsid w:val="00C31326"/>
    <w:rsid w:val="00C32D99"/>
    <w:rsid w:val="00C32F0F"/>
    <w:rsid w:val="00C3310C"/>
    <w:rsid w:val="00C4003D"/>
    <w:rsid w:val="00C41150"/>
    <w:rsid w:val="00C413FA"/>
    <w:rsid w:val="00C433F2"/>
    <w:rsid w:val="00C43DBD"/>
    <w:rsid w:val="00C47415"/>
    <w:rsid w:val="00C51662"/>
    <w:rsid w:val="00C53382"/>
    <w:rsid w:val="00C55B66"/>
    <w:rsid w:val="00C60117"/>
    <w:rsid w:val="00C641A6"/>
    <w:rsid w:val="00C66013"/>
    <w:rsid w:val="00C67ED3"/>
    <w:rsid w:val="00C701D9"/>
    <w:rsid w:val="00C712A5"/>
    <w:rsid w:val="00C7489E"/>
    <w:rsid w:val="00C80F7C"/>
    <w:rsid w:val="00C82170"/>
    <w:rsid w:val="00C823F9"/>
    <w:rsid w:val="00C85980"/>
    <w:rsid w:val="00C868CE"/>
    <w:rsid w:val="00C910B9"/>
    <w:rsid w:val="00C91A39"/>
    <w:rsid w:val="00C91E7D"/>
    <w:rsid w:val="00C93198"/>
    <w:rsid w:val="00C9701D"/>
    <w:rsid w:val="00CA2A1D"/>
    <w:rsid w:val="00CA405C"/>
    <w:rsid w:val="00CA4C79"/>
    <w:rsid w:val="00CB1F76"/>
    <w:rsid w:val="00CB37FD"/>
    <w:rsid w:val="00CB38C3"/>
    <w:rsid w:val="00CB4ABE"/>
    <w:rsid w:val="00CB5816"/>
    <w:rsid w:val="00CC0007"/>
    <w:rsid w:val="00CC1E58"/>
    <w:rsid w:val="00CC7CFB"/>
    <w:rsid w:val="00CD5BC2"/>
    <w:rsid w:val="00CD6349"/>
    <w:rsid w:val="00CE0438"/>
    <w:rsid w:val="00CE1E39"/>
    <w:rsid w:val="00CE41B8"/>
    <w:rsid w:val="00CF0E37"/>
    <w:rsid w:val="00CF3661"/>
    <w:rsid w:val="00CF5A37"/>
    <w:rsid w:val="00CF6267"/>
    <w:rsid w:val="00CF70F9"/>
    <w:rsid w:val="00CF7803"/>
    <w:rsid w:val="00D05117"/>
    <w:rsid w:val="00D05B1C"/>
    <w:rsid w:val="00D07894"/>
    <w:rsid w:val="00D10559"/>
    <w:rsid w:val="00D11D8E"/>
    <w:rsid w:val="00D13FB4"/>
    <w:rsid w:val="00D146FD"/>
    <w:rsid w:val="00D14716"/>
    <w:rsid w:val="00D15D9D"/>
    <w:rsid w:val="00D16C7E"/>
    <w:rsid w:val="00D17F35"/>
    <w:rsid w:val="00D20D9B"/>
    <w:rsid w:val="00D21913"/>
    <w:rsid w:val="00D230DB"/>
    <w:rsid w:val="00D24865"/>
    <w:rsid w:val="00D259A4"/>
    <w:rsid w:val="00D26728"/>
    <w:rsid w:val="00D273AA"/>
    <w:rsid w:val="00D31066"/>
    <w:rsid w:val="00D34328"/>
    <w:rsid w:val="00D35FB6"/>
    <w:rsid w:val="00D462E5"/>
    <w:rsid w:val="00D46882"/>
    <w:rsid w:val="00D5035C"/>
    <w:rsid w:val="00D51617"/>
    <w:rsid w:val="00D52B02"/>
    <w:rsid w:val="00D57BAD"/>
    <w:rsid w:val="00D60C84"/>
    <w:rsid w:val="00D61BCB"/>
    <w:rsid w:val="00D6264C"/>
    <w:rsid w:val="00D6296F"/>
    <w:rsid w:val="00D63B51"/>
    <w:rsid w:val="00D640C4"/>
    <w:rsid w:val="00D646BF"/>
    <w:rsid w:val="00D67573"/>
    <w:rsid w:val="00D71D79"/>
    <w:rsid w:val="00D7204B"/>
    <w:rsid w:val="00D728F5"/>
    <w:rsid w:val="00D73925"/>
    <w:rsid w:val="00D91998"/>
    <w:rsid w:val="00D94A9C"/>
    <w:rsid w:val="00D961D0"/>
    <w:rsid w:val="00D97861"/>
    <w:rsid w:val="00DA2A56"/>
    <w:rsid w:val="00DA4490"/>
    <w:rsid w:val="00DA64FA"/>
    <w:rsid w:val="00DB4A43"/>
    <w:rsid w:val="00DB5C3C"/>
    <w:rsid w:val="00DB6F6D"/>
    <w:rsid w:val="00DB77CA"/>
    <w:rsid w:val="00DB7920"/>
    <w:rsid w:val="00DC0038"/>
    <w:rsid w:val="00DC1D63"/>
    <w:rsid w:val="00DC2298"/>
    <w:rsid w:val="00DC2870"/>
    <w:rsid w:val="00DC55A3"/>
    <w:rsid w:val="00DC5C93"/>
    <w:rsid w:val="00DD011C"/>
    <w:rsid w:val="00DD185C"/>
    <w:rsid w:val="00DD375F"/>
    <w:rsid w:val="00DE1534"/>
    <w:rsid w:val="00DE4372"/>
    <w:rsid w:val="00DF0237"/>
    <w:rsid w:val="00E0073A"/>
    <w:rsid w:val="00E01BC2"/>
    <w:rsid w:val="00E0574D"/>
    <w:rsid w:val="00E07712"/>
    <w:rsid w:val="00E11DA1"/>
    <w:rsid w:val="00E12954"/>
    <w:rsid w:val="00E14961"/>
    <w:rsid w:val="00E171D5"/>
    <w:rsid w:val="00E20D5C"/>
    <w:rsid w:val="00E246A2"/>
    <w:rsid w:val="00E303FC"/>
    <w:rsid w:val="00E32B9A"/>
    <w:rsid w:val="00E335FD"/>
    <w:rsid w:val="00E33D48"/>
    <w:rsid w:val="00E358F9"/>
    <w:rsid w:val="00E363C4"/>
    <w:rsid w:val="00E3773F"/>
    <w:rsid w:val="00E45B06"/>
    <w:rsid w:val="00E51F99"/>
    <w:rsid w:val="00E51FAE"/>
    <w:rsid w:val="00E527B8"/>
    <w:rsid w:val="00E52E17"/>
    <w:rsid w:val="00E538A8"/>
    <w:rsid w:val="00E553CE"/>
    <w:rsid w:val="00E63353"/>
    <w:rsid w:val="00E6379E"/>
    <w:rsid w:val="00E642B4"/>
    <w:rsid w:val="00E647FB"/>
    <w:rsid w:val="00E65D40"/>
    <w:rsid w:val="00E72090"/>
    <w:rsid w:val="00E72B78"/>
    <w:rsid w:val="00E744FB"/>
    <w:rsid w:val="00E75215"/>
    <w:rsid w:val="00E768C2"/>
    <w:rsid w:val="00E777E7"/>
    <w:rsid w:val="00E811AC"/>
    <w:rsid w:val="00E926CF"/>
    <w:rsid w:val="00E945D0"/>
    <w:rsid w:val="00E94A96"/>
    <w:rsid w:val="00E96BC1"/>
    <w:rsid w:val="00E97301"/>
    <w:rsid w:val="00EA0C23"/>
    <w:rsid w:val="00EA4925"/>
    <w:rsid w:val="00EA4C4E"/>
    <w:rsid w:val="00EA61AE"/>
    <w:rsid w:val="00EA6DD4"/>
    <w:rsid w:val="00EB2AB7"/>
    <w:rsid w:val="00EB36A9"/>
    <w:rsid w:val="00EC14C5"/>
    <w:rsid w:val="00EC1974"/>
    <w:rsid w:val="00ED00EA"/>
    <w:rsid w:val="00ED0275"/>
    <w:rsid w:val="00ED2285"/>
    <w:rsid w:val="00ED2A06"/>
    <w:rsid w:val="00ED2E00"/>
    <w:rsid w:val="00ED3E41"/>
    <w:rsid w:val="00ED77E9"/>
    <w:rsid w:val="00EE4682"/>
    <w:rsid w:val="00EE5E4A"/>
    <w:rsid w:val="00EE6538"/>
    <w:rsid w:val="00EF320B"/>
    <w:rsid w:val="00EF46A6"/>
    <w:rsid w:val="00F02BD5"/>
    <w:rsid w:val="00F04FDE"/>
    <w:rsid w:val="00F129FF"/>
    <w:rsid w:val="00F14C50"/>
    <w:rsid w:val="00F15EC7"/>
    <w:rsid w:val="00F171B0"/>
    <w:rsid w:val="00F22FFE"/>
    <w:rsid w:val="00F24568"/>
    <w:rsid w:val="00F24AB7"/>
    <w:rsid w:val="00F2704E"/>
    <w:rsid w:val="00F314B6"/>
    <w:rsid w:val="00F31CDF"/>
    <w:rsid w:val="00F326E1"/>
    <w:rsid w:val="00F34923"/>
    <w:rsid w:val="00F351FC"/>
    <w:rsid w:val="00F35BF3"/>
    <w:rsid w:val="00F40016"/>
    <w:rsid w:val="00F4035D"/>
    <w:rsid w:val="00F40560"/>
    <w:rsid w:val="00F43BE1"/>
    <w:rsid w:val="00F4540D"/>
    <w:rsid w:val="00F46DB3"/>
    <w:rsid w:val="00F50685"/>
    <w:rsid w:val="00F50732"/>
    <w:rsid w:val="00F5438B"/>
    <w:rsid w:val="00F54F40"/>
    <w:rsid w:val="00F57D22"/>
    <w:rsid w:val="00F63253"/>
    <w:rsid w:val="00F6366A"/>
    <w:rsid w:val="00F645DF"/>
    <w:rsid w:val="00F66895"/>
    <w:rsid w:val="00F70E2F"/>
    <w:rsid w:val="00F75210"/>
    <w:rsid w:val="00F824DA"/>
    <w:rsid w:val="00F96756"/>
    <w:rsid w:val="00FA0480"/>
    <w:rsid w:val="00FA47F0"/>
    <w:rsid w:val="00FA55EC"/>
    <w:rsid w:val="00FA6991"/>
    <w:rsid w:val="00FB171B"/>
    <w:rsid w:val="00FB28FB"/>
    <w:rsid w:val="00FB3232"/>
    <w:rsid w:val="00FB3690"/>
    <w:rsid w:val="00FB45D4"/>
    <w:rsid w:val="00FC0121"/>
    <w:rsid w:val="00FC176D"/>
    <w:rsid w:val="00FC18F9"/>
    <w:rsid w:val="00FC4218"/>
    <w:rsid w:val="00FC4365"/>
    <w:rsid w:val="00FC639A"/>
    <w:rsid w:val="00FD1304"/>
    <w:rsid w:val="00FD16BC"/>
    <w:rsid w:val="00FD1A95"/>
    <w:rsid w:val="00FD39A3"/>
    <w:rsid w:val="00FD473F"/>
    <w:rsid w:val="00FD64B3"/>
    <w:rsid w:val="00FE4A9A"/>
    <w:rsid w:val="00FE50CB"/>
    <w:rsid w:val="00FF0D0E"/>
    <w:rsid w:val="00FF33BB"/>
    <w:rsid w:val="00FF3933"/>
    <w:rsid w:val="00FF5C2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4B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4B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B72C-B073-4F27-8139-A3631888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Michele (Roy)</cp:lastModifiedBy>
  <cp:revision>7</cp:revision>
  <cp:lastPrinted>2016-07-13T15:07:00Z</cp:lastPrinted>
  <dcterms:created xsi:type="dcterms:W3CDTF">2016-11-14T18:28:00Z</dcterms:created>
  <dcterms:modified xsi:type="dcterms:W3CDTF">2016-11-14T18:37:00Z</dcterms:modified>
</cp:coreProperties>
</file>