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57D" w:rsidRPr="009D29F5" w:rsidRDefault="00B903DC" w:rsidP="007D46E5">
      <w:pPr>
        <w:pStyle w:val="text20ptBL"/>
        <w:contextualSpacing/>
        <w:jc w:val="center"/>
        <w:outlineLvl w:val="0"/>
        <w:rPr>
          <w:rFonts w:asciiTheme="minorHAnsi" w:hAnsiTheme="minorHAnsi"/>
          <w:i w:val="0"/>
          <w:sz w:val="22"/>
          <w:szCs w:val="22"/>
          <w:u w:val="single"/>
        </w:rPr>
      </w:pPr>
      <w:bookmarkStart w:id="0" w:name="_GoBack"/>
      <w:bookmarkEnd w:id="0"/>
      <w:r w:rsidRPr="009D29F5">
        <w:rPr>
          <w:rFonts w:asciiTheme="minorHAnsi" w:hAnsiTheme="minorHAnsi"/>
          <w:i w:val="0"/>
          <w:sz w:val="22"/>
          <w:szCs w:val="22"/>
          <w:u w:val="single"/>
        </w:rPr>
        <w:t>Practice Transformation</w:t>
      </w:r>
      <w:r w:rsidR="001A157D" w:rsidRPr="009D29F5">
        <w:rPr>
          <w:rFonts w:asciiTheme="minorHAnsi" w:hAnsiTheme="minorHAnsi"/>
          <w:i w:val="0"/>
          <w:sz w:val="22"/>
          <w:szCs w:val="22"/>
          <w:u w:val="single"/>
        </w:rPr>
        <w:t xml:space="preserve"> </w:t>
      </w:r>
      <w:r w:rsidR="00275141" w:rsidRPr="009D29F5">
        <w:rPr>
          <w:rFonts w:asciiTheme="minorHAnsi" w:hAnsiTheme="minorHAnsi"/>
          <w:i w:val="0"/>
          <w:sz w:val="22"/>
          <w:szCs w:val="22"/>
          <w:u w:val="single"/>
        </w:rPr>
        <w:t xml:space="preserve">Committee </w:t>
      </w:r>
    </w:p>
    <w:p w:rsidR="007E45E2" w:rsidRPr="009D29F5" w:rsidRDefault="00143671" w:rsidP="007D46E5">
      <w:pPr>
        <w:pStyle w:val="text20ptBL"/>
        <w:contextualSpacing/>
        <w:jc w:val="center"/>
        <w:outlineLvl w:val="0"/>
        <w:rPr>
          <w:rFonts w:asciiTheme="minorHAnsi" w:hAnsiTheme="minorHAnsi"/>
          <w:i w:val="0"/>
          <w:sz w:val="22"/>
          <w:szCs w:val="22"/>
          <w:u w:val="single"/>
        </w:rPr>
      </w:pPr>
      <w:r>
        <w:rPr>
          <w:rFonts w:asciiTheme="minorHAnsi" w:hAnsiTheme="minorHAnsi"/>
          <w:i w:val="0"/>
          <w:sz w:val="22"/>
          <w:szCs w:val="22"/>
          <w:u w:val="single"/>
        </w:rPr>
        <w:t>Minutes</w:t>
      </w:r>
    </w:p>
    <w:p w:rsidR="006E7899" w:rsidRPr="009D29F5" w:rsidRDefault="006E7899" w:rsidP="007D46E5">
      <w:pPr>
        <w:pStyle w:val="text20ptBL"/>
        <w:contextualSpacing/>
        <w:jc w:val="center"/>
        <w:outlineLvl w:val="0"/>
        <w:rPr>
          <w:rFonts w:asciiTheme="minorHAnsi" w:hAnsiTheme="minorHAnsi"/>
          <w:i w:val="0"/>
          <w:sz w:val="22"/>
          <w:szCs w:val="22"/>
          <w:u w:val="single"/>
        </w:rPr>
      </w:pPr>
    </w:p>
    <w:tbl>
      <w:tblPr>
        <w:tblW w:w="15067" w:type="dxa"/>
        <w:jc w:val="center"/>
        <w:tblLayout w:type="fixed"/>
        <w:tblLook w:val="0000" w:firstRow="0" w:lastRow="0" w:firstColumn="0" w:lastColumn="0" w:noHBand="0" w:noVBand="0"/>
      </w:tblPr>
      <w:tblGrid>
        <w:gridCol w:w="417"/>
        <w:gridCol w:w="1897"/>
        <w:gridCol w:w="3503"/>
        <w:gridCol w:w="1987"/>
        <w:gridCol w:w="270"/>
        <w:gridCol w:w="2970"/>
        <w:gridCol w:w="1613"/>
        <w:gridCol w:w="907"/>
        <w:gridCol w:w="1503"/>
      </w:tblGrid>
      <w:tr w:rsidR="009D29F5" w:rsidRPr="009D29F5" w:rsidTr="00143671">
        <w:trPr>
          <w:trHeight w:val="335"/>
          <w:jc w:val="center"/>
        </w:trPr>
        <w:tc>
          <w:tcPr>
            <w:tcW w:w="5817" w:type="dxa"/>
            <w:gridSpan w:val="3"/>
          </w:tcPr>
          <w:p w:rsidR="006E7899" w:rsidRPr="009D29F5" w:rsidRDefault="006E7899" w:rsidP="009D29F5">
            <w:pPr>
              <w:pStyle w:val="tbltxt9ptbL"/>
              <w:tabs>
                <w:tab w:val="left" w:pos="5259"/>
              </w:tabs>
              <w:spacing w:before="120"/>
              <w:contextualSpacing/>
              <w:rPr>
                <w:rFonts w:asciiTheme="minorHAnsi" w:hAnsiTheme="minorHAnsi"/>
                <w:b w:val="0"/>
                <w:sz w:val="22"/>
                <w:szCs w:val="22"/>
              </w:rPr>
            </w:pPr>
            <w:r w:rsidRPr="009D29F5">
              <w:rPr>
                <w:rFonts w:asciiTheme="minorHAnsi" w:hAnsiTheme="minorHAnsi"/>
                <w:sz w:val="22"/>
                <w:szCs w:val="22"/>
              </w:rPr>
              <w:t>Date</w:t>
            </w:r>
            <w:r w:rsidRPr="009D29F5">
              <w:rPr>
                <w:rFonts w:asciiTheme="minorHAnsi" w:hAnsiTheme="minorHAnsi"/>
                <w:b w:val="0"/>
                <w:sz w:val="22"/>
                <w:szCs w:val="22"/>
              </w:rPr>
              <w:t xml:space="preserve">:  </w:t>
            </w:r>
            <w:r w:rsidR="008C31BE" w:rsidRPr="009D29F5">
              <w:rPr>
                <w:rFonts w:asciiTheme="minorHAnsi" w:hAnsiTheme="minorHAnsi"/>
                <w:b w:val="0"/>
                <w:sz w:val="22"/>
                <w:szCs w:val="22"/>
              </w:rPr>
              <w:t>Thursday</w:t>
            </w:r>
            <w:r w:rsidR="00387A82" w:rsidRPr="009D29F5">
              <w:rPr>
                <w:rFonts w:asciiTheme="minorHAnsi" w:hAnsiTheme="minorHAnsi"/>
                <w:b w:val="0"/>
                <w:sz w:val="22"/>
                <w:szCs w:val="22"/>
              </w:rPr>
              <w:t>,</w:t>
            </w:r>
            <w:r w:rsidR="002C1143" w:rsidRPr="009D29F5">
              <w:rPr>
                <w:rFonts w:asciiTheme="minorHAnsi" w:hAnsiTheme="minorHAnsi"/>
                <w:b w:val="0"/>
                <w:sz w:val="22"/>
                <w:szCs w:val="22"/>
              </w:rPr>
              <w:t xml:space="preserve"> </w:t>
            </w:r>
            <w:r w:rsidR="00E938C0">
              <w:rPr>
                <w:rFonts w:asciiTheme="minorHAnsi" w:hAnsiTheme="minorHAnsi"/>
                <w:b w:val="0"/>
                <w:sz w:val="22"/>
                <w:szCs w:val="22"/>
              </w:rPr>
              <w:t xml:space="preserve">June 16, 2016 </w:t>
            </w:r>
          </w:p>
        </w:tc>
        <w:tc>
          <w:tcPr>
            <w:tcW w:w="2257" w:type="dxa"/>
            <w:gridSpan w:val="2"/>
          </w:tcPr>
          <w:p w:rsidR="006E7899" w:rsidRPr="009D29F5" w:rsidRDefault="006E7899" w:rsidP="007D46E5">
            <w:pPr>
              <w:pStyle w:val="tbltxt9pt"/>
              <w:spacing w:before="120"/>
              <w:ind w:left="144"/>
              <w:contextualSpacing/>
              <w:rPr>
                <w:rFonts w:asciiTheme="minorHAnsi" w:hAnsiTheme="minorHAnsi"/>
                <w:sz w:val="22"/>
                <w:szCs w:val="22"/>
              </w:rPr>
            </w:pPr>
          </w:p>
        </w:tc>
        <w:tc>
          <w:tcPr>
            <w:tcW w:w="4583" w:type="dxa"/>
            <w:gridSpan w:val="2"/>
          </w:tcPr>
          <w:p w:rsidR="006E7899" w:rsidRPr="009D29F5" w:rsidRDefault="00E60460" w:rsidP="005A2D57">
            <w:pPr>
              <w:pStyle w:val="tbltxt9ptbL"/>
              <w:spacing w:before="120"/>
              <w:contextualSpacing/>
              <w:rPr>
                <w:rFonts w:asciiTheme="minorHAnsi" w:hAnsiTheme="minorHAnsi"/>
                <w:b w:val="0"/>
                <w:sz w:val="22"/>
                <w:szCs w:val="22"/>
              </w:rPr>
            </w:pPr>
            <w:r w:rsidRPr="009D29F5">
              <w:rPr>
                <w:rFonts w:asciiTheme="minorHAnsi" w:hAnsiTheme="minorHAnsi"/>
                <w:sz w:val="22"/>
                <w:szCs w:val="22"/>
              </w:rPr>
              <w:t>Start/End Time</w:t>
            </w:r>
            <w:r w:rsidRPr="009D29F5">
              <w:rPr>
                <w:rFonts w:asciiTheme="minorHAnsi" w:hAnsiTheme="minorHAnsi"/>
                <w:b w:val="0"/>
                <w:sz w:val="22"/>
                <w:szCs w:val="22"/>
              </w:rPr>
              <w:t xml:space="preserve">: </w:t>
            </w:r>
            <w:r w:rsidR="00A34FEC" w:rsidRPr="009D29F5">
              <w:rPr>
                <w:rFonts w:asciiTheme="minorHAnsi" w:hAnsiTheme="minorHAnsi"/>
                <w:b w:val="0"/>
                <w:sz w:val="22"/>
                <w:szCs w:val="22"/>
              </w:rPr>
              <w:t>7:30 to 9:0</w:t>
            </w:r>
            <w:r w:rsidR="006E7899" w:rsidRPr="009D29F5">
              <w:rPr>
                <w:rFonts w:asciiTheme="minorHAnsi" w:hAnsiTheme="minorHAnsi"/>
                <w:b w:val="0"/>
                <w:sz w:val="22"/>
                <w:szCs w:val="22"/>
              </w:rPr>
              <w:t>0 am</w:t>
            </w:r>
          </w:p>
        </w:tc>
        <w:tc>
          <w:tcPr>
            <w:tcW w:w="2410" w:type="dxa"/>
            <w:gridSpan w:val="2"/>
          </w:tcPr>
          <w:p w:rsidR="006E7899" w:rsidRPr="009D29F5" w:rsidRDefault="006E7899" w:rsidP="007D46E5">
            <w:pPr>
              <w:pStyle w:val="tbltxt9pt"/>
              <w:spacing w:before="120"/>
              <w:ind w:left="144"/>
              <w:contextualSpacing/>
              <w:rPr>
                <w:rFonts w:asciiTheme="minorHAnsi" w:hAnsiTheme="minorHAnsi"/>
                <w:sz w:val="22"/>
                <w:szCs w:val="22"/>
              </w:rPr>
            </w:pPr>
          </w:p>
        </w:tc>
      </w:tr>
      <w:tr w:rsidR="009D29F5" w:rsidRPr="009D29F5" w:rsidTr="00143671">
        <w:trPr>
          <w:trHeight w:val="540"/>
          <w:jc w:val="center"/>
        </w:trPr>
        <w:tc>
          <w:tcPr>
            <w:tcW w:w="5817" w:type="dxa"/>
            <w:gridSpan w:val="3"/>
          </w:tcPr>
          <w:p w:rsidR="00EC1EE3" w:rsidRPr="009D29F5" w:rsidRDefault="00EC1EE3" w:rsidP="00CA76E5">
            <w:pPr>
              <w:ind w:left="1569" w:hanging="1569"/>
              <w:contextualSpacing/>
              <w:rPr>
                <w:rFonts w:asciiTheme="minorHAnsi" w:hAnsiTheme="minorHAnsi"/>
                <w:sz w:val="22"/>
                <w:szCs w:val="22"/>
              </w:rPr>
            </w:pPr>
            <w:r w:rsidRPr="009D29F5">
              <w:rPr>
                <w:rFonts w:asciiTheme="minorHAnsi" w:hAnsiTheme="minorHAnsi" w:cs="Arial"/>
                <w:b/>
                <w:sz w:val="22"/>
                <w:szCs w:val="22"/>
              </w:rPr>
              <w:t>Meeting Location</w:t>
            </w:r>
            <w:r w:rsidRPr="009D29F5">
              <w:rPr>
                <w:rFonts w:asciiTheme="minorHAnsi" w:hAnsiTheme="minorHAnsi" w:cs="Arial"/>
                <w:sz w:val="22"/>
                <w:szCs w:val="22"/>
              </w:rPr>
              <w:t>:  Washington Conference Room, RIQI</w:t>
            </w:r>
            <w:r w:rsidRPr="009D29F5">
              <w:rPr>
                <w:rFonts w:asciiTheme="minorHAnsi" w:hAnsiTheme="minorHAnsi" w:cs="Arial"/>
                <w:sz w:val="22"/>
                <w:szCs w:val="22"/>
              </w:rPr>
              <w:br/>
              <w:t xml:space="preserve">    50 Holden Street, Providence, RI 02908</w:t>
            </w:r>
          </w:p>
        </w:tc>
        <w:tc>
          <w:tcPr>
            <w:tcW w:w="2257" w:type="dxa"/>
            <w:gridSpan w:val="2"/>
          </w:tcPr>
          <w:p w:rsidR="00EC1EE3" w:rsidRPr="009D29F5" w:rsidRDefault="00EC1EE3" w:rsidP="00CA76E5">
            <w:pPr>
              <w:pStyle w:val="tbltxt9pt"/>
              <w:contextualSpacing/>
              <w:rPr>
                <w:rFonts w:asciiTheme="minorHAnsi" w:hAnsiTheme="minorHAnsi" w:cs="Arial"/>
                <w:sz w:val="22"/>
                <w:szCs w:val="22"/>
              </w:rPr>
            </w:pPr>
          </w:p>
        </w:tc>
        <w:tc>
          <w:tcPr>
            <w:tcW w:w="6993" w:type="dxa"/>
            <w:gridSpan w:val="4"/>
            <w:tcBorders>
              <w:bottom w:val="single" w:sz="4" w:space="0" w:color="auto"/>
            </w:tcBorders>
          </w:tcPr>
          <w:p w:rsidR="00EC1EE3" w:rsidRDefault="00EC1EE3" w:rsidP="00563029">
            <w:pPr>
              <w:pStyle w:val="tbltxt9pt"/>
              <w:contextualSpacing/>
              <w:rPr>
                <w:rFonts w:asciiTheme="minorHAnsi" w:hAnsiTheme="minorHAnsi" w:cs="Arial"/>
                <w:sz w:val="22"/>
                <w:szCs w:val="22"/>
              </w:rPr>
            </w:pPr>
            <w:r w:rsidRPr="009D29F5">
              <w:rPr>
                <w:rFonts w:asciiTheme="minorHAnsi" w:hAnsiTheme="minorHAnsi" w:cs="Arial"/>
                <w:b/>
                <w:sz w:val="22"/>
                <w:szCs w:val="22"/>
              </w:rPr>
              <w:t>Call-in number</w:t>
            </w:r>
            <w:r w:rsidR="00563029">
              <w:rPr>
                <w:rFonts w:asciiTheme="minorHAnsi" w:hAnsiTheme="minorHAnsi" w:cs="Arial"/>
                <w:sz w:val="22"/>
                <w:szCs w:val="22"/>
              </w:rPr>
              <w:t>: 508-856-8222</w:t>
            </w:r>
            <w:r w:rsidRPr="009D29F5">
              <w:rPr>
                <w:rFonts w:asciiTheme="minorHAnsi" w:hAnsiTheme="minorHAnsi" w:cs="Arial"/>
                <w:sz w:val="22"/>
                <w:szCs w:val="22"/>
              </w:rPr>
              <w:t xml:space="preserve"> </w:t>
            </w:r>
            <w:r w:rsidR="008046A0" w:rsidRPr="009D29F5">
              <w:rPr>
                <w:rFonts w:asciiTheme="minorHAnsi" w:hAnsiTheme="minorHAnsi" w:cs="Arial"/>
                <w:b/>
                <w:sz w:val="22"/>
                <w:szCs w:val="22"/>
              </w:rPr>
              <w:t>Code</w:t>
            </w:r>
            <w:r w:rsidR="00563029">
              <w:rPr>
                <w:rFonts w:asciiTheme="minorHAnsi" w:hAnsiTheme="minorHAnsi" w:cs="Arial"/>
                <w:sz w:val="22"/>
                <w:szCs w:val="22"/>
              </w:rPr>
              <w:t>: Participant code 25</w:t>
            </w:r>
            <w:r w:rsidR="008046A0">
              <w:rPr>
                <w:rFonts w:asciiTheme="minorHAnsi" w:hAnsiTheme="minorHAnsi" w:cs="Arial"/>
                <w:sz w:val="22"/>
                <w:szCs w:val="22"/>
              </w:rPr>
              <w:t xml:space="preserve">25 </w:t>
            </w:r>
            <w:r w:rsidR="00563029">
              <w:rPr>
                <w:rFonts w:asciiTheme="minorHAnsi" w:hAnsiTheme="minorHAnsi" w:cs="Arial"/>
                <w:sz w:val="22"/>
                <w:szCs w:val="22"/>
              </w:rPr>
              <w:t xml:space="preserve"> (</w:t>
            </w:r>
            <w:r w:rsidR="008046A0">
              <w:rPr>
                <w:rFonts w:asciiTheme="minorHAnsi" w:hAnsiTheme="minorHAnsi" w:cs="Arial"/>
                <w:sz w:val="22"/>
                <w:szCs w:val="22"/>
              </w:rPr>
              <w:t>Host 2116</w:t>
            </w:r>
            <w:r w:rsidRPr="009D29F5">
              <w:rPr>
                <w:rFonts w:asciiTheme="minorHAnsi" w:hAnsiTheme="minorHAnsi" w:cs="Arial"/>
                <w:sz w:val="22"/>
                <w:szCs w:val="22"/>
              </w:rPr>
              <w:t>)</w:t>
            </w:r>
          </w:p>
          <w:p w:rsidR="00143671" w:rsidRPr="009D29F5" w:rsidRDefault="00143671" w:rsidP="00143671">
            <w:pPr>
              <w:pStyle w:val="tbltxt9pt"/>
              <w:contextualSpacing/>
              <w:rPr>
                <w:rFonts w:asciiTheme="minorHAnsi" w:hAnsiTheme="minorHAnsi" w:cs="Arial"/>
                <w:sz w:val="22"/>
                <w:szCs w:val="22"/>
              </w:rPr>
            </w:pPr>
            <w:r>
              <w:rPr>
                <w:rFonts w:asciiTheme="minorHAnsi" w:hAnsiTheme="minorHAnsi" w:cs="Arial"/>
                <w:sz w:val="22"/>
                <w:szCs w:val="22"/>
              </w:rPr>
              <w:t xml:space="preserve">Go to meeting connection: </w:t>
            </w:r>
            <w:hyperlink r:id="rId9" w:tgtFrame="_blank" w:history="1">
              <w:r w:rsidRPr="00F6776D">
                <w:rPr>
                  <w:color w:val="428BCA"/>
                </w:rPr>
                <w:t>https://global.gotomeeting.com/join/802482501</w:t>
              </w:r>
            </w:hyperlink>
          </w:p>
        </w:tc>
      </w:tr>
      <w:tr w:rsidR="009D29F5" w:rsidRPr="009D29F5" w:rsidTr="00143671">
        <w:trPr>
          <w:trHeight w:val="251"/>
          <w:jc w:val="center"/>
        </w:trPr>
        <w:tc>
          <w:tcPr>
            <w:tcW w:w="7804" w:type="dxa"/>
            <w:gridSpan w:val="4"/>
            <w:tcBorders>
              <w:top w:val="single" w:sz="4" w:space="0" w:color="auto"/>
              <w:left w:val="single" w:sz="4" w:space="0" w:color="auto"/>
              <w:bottom w:val="single" w:sz="4" w:space="0" w:color="auto"/>
              <w:right w:val="single" w:sz="4" w:space="0" w:color="auto"/>
            </w:tcBorders>
            <w:shd w:val="pct10" w:color="auto" w:fill="FFFFFF"/>
          </w:tcPr>
          <w:p w:rsidR="006E7899" w:rsidRPr="009D29F5" w:rsidRDefault="007D46E5" w:rsidP="007D46E5">
            <w:pPr>
              <w:pStyle w:val="tbltxt9ptbL"/>
              <w:contextualSpacing/>
              <w:jc w:val="center"/>
              <w:rPr>
                <w:rFonts w:asciiTheme="minorHAnsi" w:hAnsiTheme="minorHAnsi"/>
                <w:sz w:val="22"/>
                <w:szCs w:val="22"/>
              </w:rPr>
            </w:pPr>
            <w:r w:rsidRPr="009D29F5">
              <w:rPr>
                <w:rFonts w:asciiTheme="minorHAnsi" w:hAnsiTheme="minorHAnsi"/>
                <w:sz w:val="22"/>
                <w:szCs w:val="22"/>
                <w:u w:val="single"/>
              </w:rPr>
              <w:t>Meeting Information</w:t>
            </w:r>
            <w:r w:rsidR="006E7899" w:rsidRPr="009D29F5">
              <w:rPr>
                <w:rFonts w:asciiTheme="minorHAnsi" w:hAnsiTheme="minorHAnsi"/>
                <w:sz w:val="22"/>
                <w:szCs w:val="22"/>
              </w:rPr>
              <w:t>:</w:t>
            </w:r>
          </w:p>
        </w:tc>
        <w:tc>
          <w:tcPr>
            <w:tcW w:w="270" w:type="dxa"/>
            <w:tcBorders>
              <w:top w:val="nil"/>
              <w:left w:val="single" w:sz="4" w:space="0" w:color="auto"/>
              <w:bottom w:val="nil"/>
              <w:right w:val="single" w:sz="4" w:space="0" w:color="auto"/>
            </w:tcBorders>
          </w:tcPr>
          <w:p w:rsidR="006E7899" w:rsidRPr="009D29F5" w:rsidRDefault="006E7899" w:rsidP="007D46E5">
            <w:pPr>
              <w:pStyle w:val="tbltxt9ptbL"/>
              <w:contextualSpacing/>
              <w:rPr>
                <w:rFonts w:asciiTheme="minorHAnsi" w:hAnsiTheme="minorHAnsi"/>
                <w:sz w:val="22"/>
                <w:szCs w:val="22"/>
              </w:rPr>
            </w:pPr>
          </w:p>
        </w:tc>
        <w:tc>
          <w:tcPr>
            <w:tcW w:w="6993" w:type="dxa"/>
            <w:gridSpan w:val="4"/>
            <w:tcBorders>
              <w:top w:val="single" w:sz="4" w:space="0" w:color="auto"/>
              <w:left w:val="single" w:sz="4" w:space="0" w:color="auto"/>
              <w:bottom w:val="single" w:sz="4" w:space="0" w:color="auto"/>
              <w:right w:val="single" w:sz="4" w:space="0" w:color="auto"/>
            </w:tcBorders>
            <w:shd w:val="pct10" w:color="auto" w:fill="FFFFFF"/>
            <w:vAlign w:val="center"/>
          </w:tcPr>
          <w:p w:rsidR="006E7899" w:rsidRPr="009D29F5" w:rsidRDefault="00F663EC" w:rsidP="007579A2">
            <w:pPr>
              <w:contextualSpacing/>
              <w:jc w:val="center"/>
              <w:rPr>
                <w:rFonts w:asciiTheme="minorHAnsi" w:hAnsiTheme="minorHAnsi" w:cs="Arial"/>
                <w:b/>
                <w:sz w:val="22"/>
                <w:szCs w:val="22"/>
                <w:u w:val="single"/>
              </w:rPr>
            </w:pPr>
            <w:r w:rsidRPr="009D29F5">
              <w:rPr>
                <w:rFonts w:asciiTheme="minorHAnsi" w:hAnsiTheme="minorHAnsi" w:cs="Arial"/>
                <w:b/>
                <w:sz w:val="22"/>
                <w:szCs w:val="22"/>
                <w:u w:val="single"/>
              </w:rPr>
              <w:t>Co-Chairs and Speakers</w:t>
            </w:r>
          </w:p>
        </w:tc>
      </w:tr>
      <w:tr w:rsidR="009D29F5" w:rsidRPr="009D29F5" w:rsidTr="00143671">
        <w:trPr>
          <w:trHeight w:hRule="exact" w:val="289"/>
          <w:jc w:val="center"/>
        </w:trPr>
        <w:tc>
          <w:tcPr>
            <w:tcW w:w="7804" w:type="dxa"/>
            <w:gridSpan w:val="4"/>
            <w:vMerge w:val="restart"/>
            <w:tcBorders>
              <w:top w:val="nil"/>
              <w:left w:val="single" w:sz="4" w:space="0" w:color="auto"/>
              <w:bottom w:val="single" w:sz="4" w:space="0" w:color="auto"/>
              <w:right w:val="single" w:sz="4" w:space="0" w:color="auto"/>
            </w:tcBorders>
          </w:tcPr>
          <w:p w:rsidR="00EC1EE3" w:rsidRPr="009D29F5" w:rsidRDefault="009D29F5" w:rsidP="005603F9">
            <w:pPr>
              <w:spacing w:after="120"/>
              <w:contextualSpacing/>
              <w:rPr>
                <w:rFonts w:asciiTheme="minorHAnsi" w:hAnsiTheme="minorHAnsi"/>
                <w:sz w:val="22"/>
                <w:szCs w:val="22"/>
              </w:rPr>
            </w:pPr>
            <w:r>
              <w:rPr>
                <w:rFonts w:asciiTheme="minorHAnsi" w:hAnsiTheme="minorHAnsi"/>
                <w:b/>
                <w:sz w:val="22"/>
                <w:szCs w:val="22"/>
              </w:rPr>
              <w:t>Meeting Purpose</w:t>
            </w:r>
            <w:r w:rsidR="00EC1EE3" w:rsidRPr="009D29F5">
              <w:rPr>
                <w:rFonts w:asciiTheme="minorHAnsi" w:hAnsiTheme="minorHAnsi"/>
                <w:b/>
                <w:sz w:val="22"/>
                <w:szCs w:val="22"/>
              </w:rPr>
              <w:t xml:space="preserve">: </w:t>
            </w:r>
            <w:r w:rsidR="008046A0">
              <w:rPr>
                <w:rFonts w:asciiTheme="minorHAnsi" w:hAnsiTheme="minorHAnsi"/>
                <w:sz w:val="22"/>
                <w:szCs w:val="22"/>
              </w:rPr>
              <w:t xml:space="preserve">To </w:t>
            </w:r>
            <w:r w:rsidR="00F6776D">
              <w:rPr>
                <w:rFonts w:asciiTheme="minorHAnsi" w:hAnsiTheme="minorHAnsi"/>
                <w:sz w:val="22"/>
                <w:szCs w:val="22"/>
              </w:rPr>
              <w:t>Share Practice Transformation “B</w:t>
            </w:r>
            <w:r w:rsidR="008046A0">
              <w:rPr>
                <w:rFonts w:asciiTheme="minorHAnsi" w:hAnsiTheme="minorHAnsi"/>
                <w:sz w:val="22"/>
                <w:szCs w:val="22"/>
              </w:rPr>
              <w:t xml:space="preserve">est </w:t>
            </w:r>
            <w:r w:rsidR="00F6776D">
              <w:rPr>
                <w:rFonts w:asciiTheme="minorHAnsi" w:hAnsiTheme="minorHAnsi"/>
                <w:sz w:val="22"/>
                <w:szCs w:val="22"/>
              </w:rPr>
              <w:t>P</w:t>
            </w:r>
            <w:r w:rsidR="008046A0">
              <w:rPr>
                <w:rFonts w:asciiTheme="minorHAnsi" w:hAnsiTheme="minorHAnsi"/>
                <w:sz w:val="22"/>
                <w:szCs w:val="22"/>
              </w:rPr>
              <w:t>ractice”</w:t>
            </w:r>
            <w:r w:rsidR="008B2D64">
              <w:rPr>
                <w:rFonts w:asciiTheme="minorHAnsi" w:hAnsiTheme="minorHAnsi"/>
                <w:sz w:val="22"/>
                <w:szCs w:val="22"/>
              </w:rPr>
              <w:t xml:space="preserve"> </w:t>
            </w:r>
          </w:p>
          <w:p w:rsidR="00EC1EE3" w:rsidRPr="009D29F5" w:rsidRDefault="00EC1EE3" w:rsidP="005603F9">
            <w:pPr>
              <w:spacing w:after="120"/>
              <w:contextualSpacing/>
              <w:rPr>
                <w:rFonts w:asciiTheme="minorHAnsi" w:hAnsiTheme="minorHAnsi"/>
                <w:sz w:val="22"/>
                <w:szCs w:val="22"/>
              </w:rPr>
            </w:pPr>
          </w:p>
          <w:p w:rsidR="002570AA" w:rsidRDefault="009D29F5" w:rsidP="009D29F5">
            <w:pPr>
              <w:contextualSpacing/>
              <w:rPr>
                <w:rFonts w:asciiTheme="minorHAnsi" w:hAnsiTheme="minorHAnsi"/>
                <w:b/>
                <w:sz w:val="22"/>
                <w:szCs w:val="22"/>
              </w:rPr>
            </w:pPr>
            <w:r>
              <w:rPr>
                <w:rFonts w:asciiTheme="minorHAnsi" w:hAnsiTheme="minorHAnsi"/>
                <w:b/>
                <w:sz w:val="22"/>
                <w:szCs w:val="22"/>
              </w:rPr>
              <w:t>Attachments/handouts</w:t>
            </w:r>
          </w:p>
          <w:p w:rsidR="000974E9" w:rsidRDefault="000974E9" w:rsidP="000974E9">
            <w:pPr>
              <w:pStyle w:val="ListParagraph"/>
              <w:numPr>
                <w:ilvl w:val="0"/>
                <w:numId w:val="43"/>
              </w:numPr>
              <w:contextualSpacing/>
              <w:rPr>
                <w:rFonts w:asciiTheme="minorHAnsi" w:hAnsiTheme="minorHAnsi"/>
              </w:rPr>
            </w:pPr>
            <w:r>
              <w:rPr>
                <w:rFonts w:asciiTheme="minorHAnsi" w:hAnsiTheme="minorHAnsi"/>
              </w:rPr>
              <w:t xml:space="preserve">Integrated Care Initiative </w:t>
            </w:r>
          </w:p>
          <w:p w:rsidR="000974E9" w:rsidRDefault="000974E9" w:rsidP="000974E9">
            <w:pPr>
              <w:pStyle w:val="ListParagraph"/>
              <w:numPr>
                <w:ilvl w:val="0"/>
                <w:numId w:val="43"/>
              </w:numPr>
              <w:contextualSpacing/>
              <w:rPr>
                <w:rFonts w:asciiTheme="minorHAnsi" w:hAnsiTheme="minorHAnsi"/>
              </w:rPr>
            </w:pPr>
            <w:r>
              <w:rPr>
                <w:rFonts w:asciiTheme="minorHAnsi" w:hAnsiTheme="minorHAnsi"/>
              </w:rPr>
              <w:t xml:space="preserve">CCAP A-3 </w:t>
            </w:r>
          </w:p>
          <w:p w:rsidR="000974E9" w:rsidRDefault="000974E9" w:rsidP="000974E9">
            <w:pPr>
              <w:pStyle w:val="ListParagraph"/>
              <w:numPr>
                <w:ilvl w:val="0"/>
                <w:numId w:val="43"/>
              </w:numPr>
              <w:contextualSpacing/>
              <w:rPr>
                <w:rFonts w:asciiTheme="minorHAnsi" w:hAnsiTheme="minorHAnsi"/>
              </w:rPr>
            </w:pPr>
            <w:r>
              <w:rPr>
                <w:rFonts w:asciiTheme="minorHAnsi" w:hAnsiTheme="minorHAnsi"/>
              </w:rPr>
              <w:t xml:space="preserve">Quality Measures aligned with SIM </w:t>
            </w:r>
          </w:p>
          <w:p w:rsidR="000974E9" w:rsidRDefault="000974E9" w:rsidP="000974E9">
            <w:pPr>
              <w:pStyle w:val="ListParagraph"/>
              <w:numPr>
                <w:ilvl w:val="0"/>
                <w:numId w:val="43"/>
              </w:numPr>
              <w:contextualSpacing/>
              <w:rPr>
                <w:rFonts w:asciiTheme="minorHAnsi" w:hAnsiTheme="minorHAnsi"/>
              </w:rPr>
            </w:pPr>
            <w:r>
              <w:rPr>
                <w:rFonts w:asciiTheme="minorHAnsi" w:hAnsiTheme="minorHAnsi"/>
              </w:rPr>
              <w:t xml:space="preserve">Learning Collaborative Flyer (draft) </w:t>
            </w:r>
          </w:p>
          <w:p w:rsidR="000974E9" w:rsidRPr="000974E9" w:rsidRDefault="000974E9" w:rsidP="000974E9">
            <w:pPr>
              <w:pStyle w:val="ListParagraph"/>
              <w:numPr>
                <w:ilvl w:val="0"/>
                <w:numId w:val="43"/>
              </w:numPr>
              <w:contextualSpacing/>
              <w:rPr>
                <w:rFonts w:asciiTheme="minorHAnsi" w:hAnsiTheme="minorHAnsi"/>
              </w:rPr>
            </w:pPr>
            <w:r>
              <w:rPr>
                <w:rFonts w:asciiTheme="minorHAnsi" w:hAnsiTheme="minorHAnsi"/>
              </w:rPr>
              <w:t xml:space="preserve">NCQA 2017 Draft standards </w:t>
            </w:r>
          </w:p>
          <w:p w:rsidR="00163763" w:rsidRPr="008B2D64" w:rsidRDefault="00163763" w:rsidP="008B2D64">
            <w:pPr>
              <w:pStyle w:val="ListParagraph"/>
              <w:contextualSpacing/>
              <w:rPr>
                <w:rFonts w:asciiTheme="minorHAnsi" w:hAnsiTheme="minorHAnsi"/>
              </w:rPr>
            </w:pPr>
          </w:p>
          <w:p w:rsidR="00742904" w:rsidRPr="00693DC7" w:rsidRDefault="00742904" w:rsidP="00742904">
            <w:pPr>
              <w:pStyle w:val="ListParagraph"/>
              <w:contextualSpacing/>
              <w:rPr>
                <w:rFonts w:asciiTheme="minorHAnsi" w:hAnsiTheme="minorHAnsi"/>
              </w:rPr>
            </w:pPr>
          </w:p>
          <w:p w:rsidR="00A658C4" w:rsidRPr="00A658C4" w:rsidRDefault="00A658C4" w:rsidP="00A658C4">
            <w:pPr>
              <w:pStyle w:val="ListParagraph"/>
              <w:contextualSpacing/>
              <w:rPr>
                <w:rFonts w:asciiTheme="minorHAnsi" w:hAnsiTheme="minorHAnsi"/>
              </w:rPr>
            </w:pPr>
          </w:p>
        </w:tc>
        <w:tc>
          <w:tcPr>
            <w:tcW w:w="270" w:type="dxa"/>
            <w:tcBorders>
              <w:top w:val="nil"/>
              <w:left w:val="single" w:sz="4" w:space="0" w:color="auto"/>
              <w:bottom w:val="nil"/>
              <w:right w:val="single" w:sz="4" w:space="0" w:color="auto"/>
            </w:tcBorders>
          </w:tcPr>
          <w:p w:rsidR="00EC1EE3" w:rsidRPr="009D29F5" w:rsidRDefault="00EC1EE3" w:rsidP="007D46E5">
            <w:pPr>
              <w:pStyle w:val="tbltxt9ptbL"/>
              <w:contextualSpacing/>
              <w:rPr>
                <w:rFonts w:asciiTheme="minorHAnsi" w:hAnsiTheme="minorHAnsi"/>
                <w:sz w:val="22"/>
                <w:szCs w:val="22"/>
              </w:rPr>
            </w:pPr>
          </w:p>
        </w:tc>
        <w:tc>
          <w:tcPr>
            <w:tcW w:w="2970" w:type="dxa"/>
            <w:vMerge w:val="restart"/>
            <w:tcBorders>
              <w:top w:val="single" w:sz="4" w:space="0" w:color="auto"/>
              <w:left w:val="single" w:sz="4" w:space="0" w:color="auto"/>
              <w:right w:val="single" w:sz="4" w:space="0" w:color="auto"/>
            </w:tcBorders>
          </w:tcPr>
          <w:p w:rsidR="00EC1EE3" w:rsidRPr="009D29F5" w:rsidRDefault="00693DC7" w:rsidP="00AE46D3">
            <w:pPr>
              <w:pStyle w:val="tbltxt9pt"/>
              <w:contextualSpacing/>
              <w:rPr>
                <w:rFonts w:asciiTheme="minorHAnsi" w:hAnsiTheme="minorHAnsi" w:cs="Arial"/>
                <w:sz w:val="22"/>
                <w:szCs w:val="22"/>
              </w:rPr>
            </w:pPr>
            <w:r>
              <w:rPr>
                <w:rFonts w:asciiTheme="minorHAnsi" w:hAnsiTheme="minorHAnsi" w:cs="Arial"/>
                <w:sz w:val="22"/>
                <w:szCs w:val="22"/>
              </w:rPr>
              <w:t>Charlotte Crist</w:t>
            </w:r>
            <w:r w:rsidR="00EC1EE3" w:rsidRPr="009D29F5">
              <w:rPr>
                <w:rFonts w:asciiTheme="minorHAnsi" w:hAnsiTheme="minorHAnsi" w:cs="Arial"/>
                <w:sz w:val="22"/>
                <w:szCs w:val="22"/>
              </w:rPr>
              <w:t xml:space="preserve">, Co-Chair </w:t>
            </w:r>
          </w:p>
          <w:p w:rsidR="00EC1EE3" w:rsidRPr="009D29F5" w:rsidRDefault="00EC1EE3" w:rsidP="00F663EC">
            <w:pPr>
              <w:pStyle w:val="tbltxt9pt"/>
              <w:contextualSpacing/>
              <w:rPr>
                <w:rFonts w:asciiTheme="minorHAnsi" w:hAnsiTheme="minorHAnsi" w:cs="Arial"/>
                <w:sz w:val="22"/>
                <w:szCs w:val="22"/>
              </w:rPr>
            </w:pPr>
            <w:r w:rsidRPr="009D29F5">
              <w:rPr>
                <w:rFonts w:asciiTheme="minorHAnsi" w:hAnsiTheme="minorHAnsi" w:cs="Arial"/>
                <w:sz w:val="22"/>
                <w:szCs w:val="22"/>
              </w:rPr>
              <w:t>Joanna Brown, Co-Chair</w:t>
            </w:r>
          </w:p>
          <w:p w:rsidR="002C1143" w:rsidRPr="009D29F5" w:rsidRDefault="009D29F5" w:rsidP="00F663EC">
            <w:pPr>
              <w:pStyle w:val="tbltxt9pt"/>
              <w:contextualSpacing/>
              <w:rPr>
                <w:rFonts w:asciiTheme="minorHAnsi" w:hAnsiTheme="minorHAnsi" w:cs="Arial"/>
                <w:sz w:val="22"/>
                <w:szCs w:val="22"/>
              </w:rPr>
            </w:pPr>
            <w:r>
              <w:rPr>
                <w:rFonts w:asciiTheme="minorHAnsi" w:hAnsiTheme="minorHAnsi" w:cs="Arial"/>
                <w:sz w:val="22"/>
                <w:szCs w:val="22"/>
              </w:rPr>
              <w:t>Hannah Hakim, PCMH-Kids</w:t>
            </w:r>
          </w:p>
          <w:p w:rsidR="00EC1EE3" w:rsidRDefault="0007788F" w:rsidP="00AE46D3">
            <w:pPr>
              <w:pStyle w:val="tbltxt9pt"/>
              <w:contextualSpacing/>
              <w:rPr>
                <w:rFonts w:asciiTheme="minorHAnsi" w:hAnsiTheme="minorHAnsi" w:cs="Arial"/>
                <w:sz w:val="22"/>
                <w:szCs w:val="22"/>
              </w:rPr>
            </w:pPr>
            <w:r>
              <w:rPr>
                <w:rFonts w:asciiTheme="minorHAnsi" w:hAnsiTheme="minorHAnsi" w:cs="Arial"/>
                <w:sz w:val="22"/>
                <w:szCs w:val="22"/>
              </w:rPr>
              <w:t>Deb Hurwitz</w:t>
            </w:r>
            <w:r w:rsidR="00DD485E">
              <w:rPr>
                <w:rFonts w:asciiTheme="minorHAnsi" w:hAnsiTheme="minorHAnsi" w:cs="Arial"/>
                <w:sz w:val="22"/>
                <w:szCs w:val="22"/>
              </w:rPr>
              <w:t>,</w:t>
            </w:r>
            <w:r>
              <w:rPr>
                <w:rFonts w:asciiTheme="minorHAnsi" w:hAnsiTheme="minorHAnsi" w:cs="Arial"/>
                <w:sz w:val="22"/>
                <w:szCs w:val="22"/>
              </w:rPr>
              <w:t xml:space="preserve"> CTC </w:t>
            </w:r>
          </w:p>
          <w:p w:rsidR="0007788F" w:rsidRDefault="0007788F" w:rsidP="00AE46D3">
            <w:pPr>
              <w:pStyle w:val="tbltxt9pt"/>
              <w:contextualSpacing/>
              <w:rPr>
                <w:rFonts w:asciiTheme="minorHAnsi" w:hAnsiTheme="minorHAnsi" w:cs="Arial"/>
                <w:sz w:val="22"/>
                <w:szCs w:val="22"/>
              </w:rPr>
            </w:pPr>
            <w:r>
              <w:rPr>
                <w:rFonts w:asciiTheme="minorHAnsi" w:hAnsiTheme="minorHAnsi" w:cs="Arial"/>
                <w:sz w:val="22"/>
                <w:szCs w:val="22"/>
              </w:rPr>
              <w:t>Pano Yeracaris</w:t>
            </w:r>
            <w:r w:rsidR="00DD485E">
              <w:rPr>
                <w:rFonts w:asciiTheme="minorHAnsi" w:hAnsiTheme="minorHAnsi" w:cs="Arial"/>
                <w:sz w:val="22"/>
                <w:szCs w:val="22"/>
              </w:rPr>
              <w:t>,</w:t>
            </w:r>
            <w:r>
              <w:rPr>
                <w:rFonts w:asciiTheme="minorHAnsi" w:hAnsiTheme="minorHAnsi" w:cs="Arial"/>
                <w:sz w:val="22"/>
                <w:szCs w:val="22"/>
              </w:rPr>
              <w:t xml:space="preserve"> CTC </w:t>
            </w:r>
          </w:p>
          <w:p w:rsidR="0007788F" w:rsidRDefault="0007788F" w:rsidP="00AE46D3">
            <w:pPr>
              <w:pStyle w:val="tbltxt9pt"/>
              <w:contextualSpacing/>
              <w:rPr>
                <w:rFonts w:asciiTheme="minorHAnsi" w:hAnsiTheme="minorHAnsi" w:cs="Arial"/>
                <w:sz w:val="22"/>
                <w:szCs w:val="22"/>
              </w:rPr>
            </w:pPr>
            <w:r>
              <w:rPr>
                <w:rFonts w:asciiTheme="minorHAnsi" w:hAnsiTheme="minorHAnsi" w:cs="Arial"/>
                <w:sz w:val="22"/>
                <w:szCs w:val="22"/>
              </w:rPr>
              <w:t>Susanne Campbell</w:t>
            </w:r>
            <w:r w:rsidR="00DD485E">
              <w:rPr>
                <w:rFonts w:asciiTheme="minorHAnsi" w:hAnsiTheme="minorHAnsi" w:cs="Arial"/>
                <w:sz w:val="22"/>
                <w:szCs w:val="22"/>
              </w:rPr>
              <w:t>,</w:t>
            </w:r>
            <w:r>
              <w:rPr>
                <w:rFonts w:asciiTheme="minorHAnsi" w:hAnsiTheme="minorHAnsi" w:cs="Arial"/>
                <w:sz w:val="22"/>
                <w:szCs w:val="22"/>
              </w:rPr>
              <w:t xml:space="preserve"> CTC </w:t>
            </w:r>
          </w:p>
          <w:p w:rsidR="00411A9B" w:rsidRDefault="00693DC7" w:rsidP="00AE46D3">
            <w:pPr>
              <w:pStyle w:val="tbltxt9pt"/>
              <w:contextualSpacing/>
              <w:rPr>
                <w:rFonts w:asciiTheme="minorHAnsi" w:hAnsiTheme="minorHAnsi" w:cs="Arial"/>
                <w:sz w:val="22"/>
                <w:szCs w:val="22"/>
              </w:rPr>
            </w:pPr>
            <w:r>
              <w:rPr>
                <w:rFonts w:asciiTheme="minorHAnsi" w:hAnsiTheme="minorHAnsi" w:cs="Arial"/>
                <w:sz w:val="22"/>
                <w:szCs w:val="22"/>
              </w:rPr>
              <w:t>Candice Brown</w:t>
            </w:r>
            <w:r w:rsidR="00DD485E">
              <w:rPr>
                <w:rFonts w:asciiTheme="minorHAnsi" w:hAnsiTheme="minorHAnsi" w:cs="Arial"/>
                <w:sz w:val="22"/>
                <w:szCs w:val="22"/>
              </w:rPr>
              <w:t>,</w:t>
            </w:r>
            <w:r>
              <w:rPr>
                <w:rFonts w:asciiTheme="minorHAnsi" w:hAnsiTheme="minorHAnsi" w:cs="Arial"/>
                <w:sz w:val="22"/>
                <w:szCs w:val="22"/>
              </w:rPr>
              <w:t xml:space="preserve"> CTC</w:t>
            </w:r>
          </w:p>
          <w:p w:rsidR="00693DC7" w:rsidRDefault="00E938C0" w:rsidP="00AE46D3">
            <w:pPr>
              <w:pStyle w:val="tbltxt9pt"/>
              <w:contextualSpacing/>
              <w:rPr>
                <w:rFonts w:asciiTheme="minorHAnsi" w:hAnsiTheme="minorHAnsi" w:cs="Arial"/>
                <w:sz w:val="22"/>
                <w:szCs w:val="22"/>
              </w:rPr>
            </w:pPr>
            <w:r>
              <w:rPr>
                <w:rFonts w:asciiTheme="minorHAnsi" w:hAnsiTheme="minorHAnsi" w:cs="Arial"/>
                <w:sz w:val="22"/>
                <w:szCs w:val="22"/>
              </w:rPr>
              <w:t>Gina Eubank</w:t>
            </w:r>
            <w:r w:rsidR="00DD485E">
              <w:rPr>
                <w:rFonts w:asciiTheme="minorHAnsi" w:hAnsiTheme="minorHAnsi" w:cs="Arial"/>
                <w:sz w:val="22"/>
                <w:szCs w:val="22"/>
              </w:rPr>
              <w:t>,</w:t>
            </w:r>
            <w:r>
              <w:rPr>
                <w:rFonts w:asciiTheme="minorHAnsi" w:hAnsiTheme="minorHAnsi" w:cs="Arial"/>
                <w:sz w:val="22"/>
                <w:szCs w:val="22"/>
              </w:rPr>
              <w:t xml:space="preserve"> CCAP </w:t>
            </w:r>
          </w:p>
          <w:p w:rsidR="00E938C0" w:rsidRDefault="00E938C0" w:rsidP="00AE46D3">
            <w:pPr>
              <w:pStyle w:val="tbltxt9pt"/>
              <w:contextualSpacing/>
              <w:rPr>
                <w:rFonts w:asciiTheme="minorHAnsi" w:hAnsiTheme="minorHAnsi" w:cs="Arial"/>
                <w:sz w:val="22"/>
                <w:szCs w:val="22"/>
              </w:rPr>
            </w:pPr>
            <w:r>
              <w:rPr>
                <w:rFonts w:asciiTheme="minorHAnsi" w:hAnsiTheme="minorHAnsi" w:cs="Arial"/>
                <w:sz w:val="22"/>
                <w:szCs w:val="22"/>
              </w:rPr>
              <w:t>Ed Westrick</w:t>
            </w:r>
            <w:r w:rsidR="00DD485E">
              <w:rPr>
                <w:rFonts w:asciiTheme="minorHAnsi" w:hAnsiTheme="minorHAnsi" w:cs="Arial"/>
                <w:sz w:val="22"/>
                <w:szCs w:val="22"/>
              </w:rPr>
              <w:t>,</w:t>
            </w:r>
            <w:r>
              <w:rPr>
                <w:rFonts w:asciiTheme="minorHAnsi" w:hAnsiTheme="minorHAnsi" w:cs="Arial"/>
                <w:sz w:val="22"/>
                <w:szCs w:val="22"/>
              </w:rPr>
              <w:t xml:space="preserve"> CCAP </w:t>
            </w:r>
          </w:p>
          <w:p w:rsidR="00E938C0" w:rsidRDefault="00E938C0" w:rsidP="00AE46D3">
            <w:pPr>
              <w:pStyle w:val="tbltxt9pt"/>
              <w:contextualSpacing/>
              <w:rPr>
                <w:rFonts w:asciiTheme="minorHAnsi" w:hAnsiTheme="minorHAnsi" w:cs="Arial"/>
                <w:sz w:val="22"/>
                <w:szCs w:val="22"/>
              </w:rPr>
            </w:pPr>
            <w:r>
              <w:rPr>
                <w:rFonts w:asciiTheme="minorHAnsi" w:hAnsiTheme="minorHAnsi" w:cs="Arial"/>
                <w:sz w:val="22"/>
                <w:szCs w:val="22"/>
              </w:rPr>
              <w:t>Andrea Galgay</w:t>
            </w:r>
            <w:r w:rsidR="00DD485E">
              <w:rPr>
                <w:rFonts w:asciiTheme="minorHAnsi" w:hAnsiTheme="minorHAnsi" w:cs="Arial"/>
                <w:sz w:val="22"/>
                <w:szCs w:val="22"/>
              </w:rPr>
              <w:t>,</w:t>
            </w:r>
            <w:r>
              <w:rPr>
                <w:rFonts w:asciiTheme="minorHAnsi" w:hAnsiTheme="minorHAnsi" w:cs="Arial"/>
                <w:sz w:val="22"/>
                <w:szCs w:val="22"/>
              </w:rPr>
              <w:t xml:space="preserve"> RIPCPC </w:t>
            </w:r>
          </w:p>
          <w:p w:rsidR="00E938C0" w:rsidRDefault="00E938C0" w:rsidP="00AE46D3">
            <w:pPr>
              <w:pStyle w:val="tbltxt9pt"/>
              <w:contextualSpacing/>
              <w:rPr>
                <w:rFonts w:asciiTheme="minorHAnsi" w:hAnsiTheme="minorHAnsi" w:cs="Arial"/>
                <w:sz w:val="22"/>
                <w:szCs w:val="22"/>
              </w:rPr>
            </w:pPr>
            <w:r>
              <w:rPr>
                <w:rFonts w:asciiTheme="minorHAnsi" w:hAnsiTheme="minorHAnsi" w:cs="Arial"/>
                <w:sz w:val="22"/>
                <w:szCs w:val="22"/>
              </w:rPr>
              <w:t>Diana Eaton</w:t>
            </w:r>
            <w:r w:rsidR="00DD485E">
              <w:rPr>
                <w:rFonts w:asciiTheme="minorHAnsi" w:hAnsiTheme="minorHAnsi" w:cs="Arial"/>
                <w:sz w:val="22"/>
                <w:szCs w:val="22"/>
              </w:rPr>
              <w:t>,</w:t>
            </w:r>
            <w:r>
              <w:rPr>
                <w:rFonts w:asciiTheme="minorHAnsi" w:hAnsiTheme="minorHAnsi" w:cs="Arial"/>
                <w:sz w:val="22"/>
                <w:szCs w:val="22"/>
              </w:rPr>
              <w:t xml:space="preserve"> EOHHS </w:t>
            </w:r>
          </w:p>
          <w:p w:rsidR="00EC1EE3" w:rsidRDefault="00E938C0" w:rsidP="00DD485E">
            <w:pPr>
              <w:pStyle w:val="tbltxt9pt"/>
              <w:contextualSpacing/>
              <w:rPr>
                <w:rFonts w:asciiTheme="minorHAnsi" w:hAnsiTheme="minorHAnsi" w:cs="Arial"/>
                <w:sz w:val="22"/>
                <w:szCs w:val="22"/>
              </w:rPr>
            </w:pPr>
            <w:r>
              <w:rPr>
                <w:rFonts w:asciiTheme="minorHAnsi" w:hAnsiTheme="minorHAnsi" w:cs="Arial"/>
                <w:sz w:val="22"/>
                <w:szCs w:val="22"/>
              </w:rPr>
              <w:t>Jen Bowdoin</w:t>
            </w:r>
            <w:r w:rsidR="00DD485E">
              <w:rPr>
                <w:rFonts w:asciiTheme="minorHAnsi" w:hAnsiTheme="minorHAnsi" w:cs="Arial"/>
                <w:sz w:val="22"/>
                <w:szCs w:val="22"/>
              </w:rPr>
              <w:t>,</w:t>
            </w:r>
            <w:r>
              <w:rPr>
                <w:rFonts w:asciiTheme="minorHAnsi" w:hAnsiTheme="minorHAnsi" w:cs="Arial"/>
                <w:sz w:val="22"/>
                <w:szCs w:val="22"/>
              </w:rPr>
              <w:t xml:space="preserve"> EOHHS </w:t>
            </w:r>
          </w:p>
          <w:p w:rsidR="00F179C1" w:rsidRPr="009D29F5" w:rsidRDefault="00F179C1" w:rsidP="00DD485E">
            <w:pPr>
              <w:pStyle w:val="tbltxt9pt"/>
              <w:contextualSpacing/>
              <w:rPr>
                <w:rFonts w:asciiTheme="minorHAnsi" w:hAnsiTheme="minorHAnsi" w:cs="Arial"/>
                <w:sz w:val="22"/>
                <w:szCs w:val="22"/>
              </w:rPr>
            </w:pPr>
            <w:r>
              <w:rPr>
                <w:rFonts w:asciiTheme="minorHAnsi" w:hAnsiTheme="minorHAnsi" w:cs="Arial"/>
                <w:sz w:val="22"/>
                <w:szCs w:val="22"/>
              </w:rPr>
              <w:t>Chris Furey, Brown</w:t>
            </w:r>
          </w:p>
        </w:tc>
        <w:tc>
          <w:tcPr>
            <w:tcW w:w="4023" w:type="dxa"/>
            <w:gridSpan w:val="3"/>
            <w:vMerge w:val="restart"/>
            <w:tcBorders>
              <w:top w:val="single" w:sz="4" w:space="0" w:color="auto"/>
              <w:left w:val="single" w:sz="4" w:space="0" w:color="auto"/>
              <w:right w:val="single" w:sz="4" w:space="0" w:color="auto"/>
            </w:tcBorders>
          </w:tcPr>
          <w:p w:rsidR="00EC1EE3" w:rsidRDefault="00143671" w:rsidP="00143671">
            <w:pPr>
              <w:pStyle w:val="NoSpacing"/>
            </w:pPr>
            <w:r>
              <w:t>Kimberly St. Jean, CCMA</w:t>
            </w:r>
          </w:p>
          <w:p w:rsidR="00143671" w:rsidRDefault="00143671" w:rsidP="00143671">
            <w:pPr>
              <w:pStyle w:val="NoSpacing"/>
            </w:pPr>
            <w:r>
              <w:t>Chrystal Boza, BCBSRI</w:t>
            </w:r>
          </w:p>
          <w:p w:rsidR="00143671" w:rsidRDefault="00143671" w:rsidP="00143671">
            <w:pPr>
              <w:pStyle w:val="NoSpacing"/>
            </w:pPr>
            <w:r>
              <w:t>Jillian Sanchez, BCBSRI</w:t>
            </w:r>
          </w:p>
          <w:p w:rsidR="00143671" w:rsidRDefault="00143671" w:rsidP="00143671">
            <w:pPr>
              <w:pStyle w:val="NoSpacing"/>
            </w:pPr>
            <w:r>
              <w:t>Ralph Chartier, PCHC</w:t>
            </w:r>
          </w:p>
          <w:p w:rsidR="00143671" w:rsidRDefault="00143671" w:rsidP="00143671">
            <w:pPr>
              <w:pStyle w:val="NoSpacing"/>
            </w:pPr>
            <w:r>
              <w:t>Betsy Dennigan, EBCAP</w:t>
            </w:r>
          </w:p>
          <w:p w:rsidR="00143671" w:rsidRDefault="00143671" w:rsidP="00143671">
            <w:pPr>
              <w:pStyle w:val="NoSpacing"/>
            </w:pPr>
            <w:r>
              <w:t>Scott Hewitt, Brown</w:t>
            </w:r>
          </w:p>
          <w:p w:rsidR="00143671" w:rsidRDefault="00143671" w:rsidP="00143671">
            <w:pPr>
              <w:pStyle w:val="NoSpacing"/>
            </w:pPr>
            <w:r>
              <w:t>Suzanne Herzberg, Brown</w:t>
            </w:r>
          </w:p>
          <w:p w:rsidR="00143671" w:rsidRDefault="00143671" w:rsidP="00143671">
            <w:pPr>
              <w:pStyle w:val="NoSpacing"/>
            </w:pPr>
            <w:r>
              <w:t>Lynn Ho, North Kingstown Family Practice</w:t>
            </w:r>
          </w:p>
          <w:p w:rsidR="00143671" w:rsidRDefault="00143671" w:rsidP="00143671">
            <w:pPr>
              <w:pStyle w:val="NoSpacing"/>
            </w:pPr>
            <w:r>
              <w:t>Hannah Hakim, EOHHS</w:t>
            </w:r>
          </w:p>
          <w:p w:rsidR="002D2EDF" w:rsidRDefault="002D2EDF" w:rsidP="00143671">
            <w:pPr>
              <w:pStyle w:val="NoSpacing"/>
            </w:pPr>
            <w:r>
              <w:t>Denise Arcand, Arcand Family Medicine</w:t>
            </w:r>
          </w:p>
          <w:p w:rsidR="002D2EDF" w:rsidRDefault="002D2EDF" w:rsidP="00143671">
            <w:pPr>
              <w:pStyle w:val="NoSpacing"/>
            </w:pPr>
            <w:r>
              <w:t xml:space="preserve">Mary Hickey, </w:t>
            </w:r>
            <w:r w:rsidR="00810C4D">
              <w:t>Prospect Medical</w:t>
            </w:r>
          </w:p>
          <w:p w:rsidR="004B02F5" w:rsidRDefault="004B02F5" w:rsidP="00143671">
            <w:pPr>
              <w:pStyle w:val="NoSpacing"/>
            </w:pPr>
            <w:r>
              <w:t>Victoria Lamoureux, Thundermist</w:t>
            </w:r>
          </w:p>
          <w:p w:rsidR="00F179C1" w:rsidRPr="009D29F5" w:rsidRDefault="00F179C1" w:rsidP="00143671">
            <w:pPr>
              <w:pStyle w:val="NoSpacing"/>
            </w:pPr>
            <w:r>
              <w:t xml:space="preserve">Lisa Fogler, </w:t>
            </w:r>
          </w:p>
        </w:tc>
      </w:tr>
      <w:tr w:rsidR="009D29F5" w:rsidRPr="009D29F5" w:rsidTr="00143671">
        <w:trPr>
          <w:trHeight w:hRule="exact" w:val="3448"/>
          <w:jc w:val="center"/>
        </w:trPr>
        <w:tc>
          <w:tcPr>
            <w:tcW w:w="7804" w:type="dxa"/>
            <w:gridSpan w:val="4"/>
            <w:vMerge/>
            <w:tcBorders>
              <w:top w:val="nil"/>
              <w:left w:val="single" w:sz="4" w:space="0" w:color="auto"/>
              <w:bottom w:val="single" w:sz="4" w:space="0" w:color="auto"/>
              <w:right w:val="single" w:sz="4" w:space="0" w:color="auto"/>
            </w:tcBorders>
          </w:tcPr>
          <w:p w:rsidR="00EC1EE3" w:rsidRPr="009D29F5" w:rsidRDefault="00EC1EE3" w:rsidP="007D46E5">
            <w:pPr>
              <w:pStyle w:val="tbltxt9ptbL"/>
              <w:contextualSpacing/>
              <w:rPr>
                <w:rFonts w:asciiTheme="minorHAnsi" w:hAnsiTheme="minorHAnsi"/>
                <w:sz w:val="22"/>
                <w:szCs w:val="22"/>
              </w:rPr>
            </w:pPr>
          </w:p>
        </w:tc>
        <w:tc>
          <w:tcPr>
            <w:tcW w:w="270" w:type="dxa"/>
            <w:tcBorders>
              <w:top w:val="nil"/>
              <w:left w:val="single" w:sz="4" w:space="0" w:color="auto"/>
              <w:bottom w:val="nil"/>
              <w:right w:val="single" w:sz="4" w:space="0" w:color="auto"/>
            </w:tcBorders>
          </w:tcPr>
          <w:p w:rsidR="00EC1EE3" w:rsidRPr="009D29F5" w:rsidRDefault="00EC1EE3" w:rsidP="007D46E5">
            <w:pPr>
              <w:pStyle w:val="tbltxt9ptbL"/>
              <w:contextualSpacing/>
              <w:rPr>
                <w:rFonts w:asciiTheme="minorHAnsi" w:hAnsiTheme="minorHAnsi"/>
                <w:sz w:val="22"/>
                <w:szCs w:val="22"/>
              </w:rPr>
            </w:pPr>
          </w:p>
        </w:tc>
        <w:tc>
          <w:tcPr>
            <w:tcW w:w="2970" w:type="dxa"/>
            <w:vMerge/>
            <w:tcBorders>
              <w:left w:val="single" w:sz="4" w:space="0" w:color="auto"/>
              <w:bottom w:val="single" w:sz="4" w:space="0" w:color="auto"/>
              <w:right w:val="single" w:sz="4" w:space="0" w:color="auto"/>
            </w:tcBorders>
          </w:tcPr>
          <w:p w:rsidR="00EC1EE3" w:rsidRPr="009D29F5" w:rsidRDefault="00EC1EE3" w:rsidP="007D46E5">
            <w:pPr>
              <w:pStyle w:val="tbltxt9pt"/>
              <w:contextualSpacing/>
              <w:rPr>
                <w:rFonts w:asciiTheme="minorHAnsi" w:hAnsiTheme="minorHAnsi" w:cs="Arial"/>
                <w:sz w:val="22"/>
                <w:szCs w:val="22"/>
              </w:rPr>
            </w:pPr>
          </w:p>
        </w:tc>
        <w:tc>
          <w:tcPr>
            <w:tcW w:w="4023" w:type="dxa"/>
            <w:gridSpan w:val="3"/>
            <w:vMerge/>
            <w:tcBorders>
              <w:left w:val="single" w:sz="4" w:space="0" w:color="auto"/>
              <w:bottom w:val="single" w:sz="4" w:space="0" w:color="auto"/>
              <w:right w:val="single" w:sz="4" w:space="0" w:color="auto"/>
            </w:tcBorders>
          </w:tcPr>
          <w:p w:rsidR="00EC1EE3" w:rsidRPr="009D29F5" w:rsidRDefault="00EC1EE3" w:rsidP="007D46E5">
            <w:pPr>
              <w:pStyle w:val="tbltxt9pt"/>
              <w:contextualSpacing/>
              <w:rPr>
                <w:rFonts w:asciiTheme="minorHAnsi" w:hAnsiTheme="minorHAnsi" w:cs="Arial"/>
                <w:sz w:val="22"/>
                <w:szCs w:val="22"/>
              </w:rPr>
            </w:pPr>
          </w:p>
        </w:tc>
      </w:tr>
      <w:tr w:rsidR="009D29F5" w:rsidRPr="009D29F5" w:rsidTr="00EC1E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tblHeader/>
          <w:jc w:val="center"/>
        </w:trPr>
        <w:tc>
          <w:tcPr>
            <w:tcW w:w="15067" w:type="dxa"/>
            <w:gridSpan w:val="9"/>
            <w:tcBorders>
              <w:top w:val="single" w:sz="4" w:space="0" w:color="auto"/>
              <w:left w:val="single" w:sz="4" w:space="0" w:color="auto"/>
              <w:bottom w:val="single" w:sz="4" w:space="0" w:color="auto"/>
              <w:right w:val="single" w:sz="4" w:space="0" w:color="auto"/>
            </w:tcBorders>
            <w:shd w:val="pct10" w:color="auto" w:fill="FFFFFF"/>
          </w:tcPr>
          <w:p w:rsidR="006E7899" w:rsidRPr="009D29F5" w:rsidRDefault="006E7899" w:rsidP="007D46E5">
            <w:pPr>
              <w:pStyle w:val="Subtitle"/>
              <w:contextualSpacing/>
              <w:jc w:val="left"/>
              <w:rPr>
                <w:rFonts w:asciiTheme="minorHAnsi" w:hAnsiTheme="minorHAnsi"/>
                <w:szCs w:val="22"/>
              </w:rPr>
            </w:pPr>
          </w:p>
        </w:tc>
      </w:tr>
      <w:tr w:rsidR="00573EFA" w:rsidRPr="009D29F5" w:rsidTr="001D0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blHeader/>
          <w:jc w:val="center"/>
        </w:trPr>
        <w:tc>
          <w:tcPr>
            <w:tcW w:w="417" w:type="dxa"/>
            <w:tcBorders>
              <w:top w:val="single" w:sz="4" w:space="0" w:color="auto"/>
              <w:left w:val="single" w:sz="4" w:space="0" w:color="auto"/>
              <w:bottom w:val="single" w:sz="4" w:space="0" w:color="auto"/>
              <w:right w:val="single" w:sz="4" w:space="0" w:color="auto"/>
            </w:tcBorders>
          </w:tcPr>
          <w:p w:rsidR="00573EFA" w:rsidRPr="009D29F5" w:rsidRDefault="00573EFA" w:rsidP="007D46E5">
            <w:pPr>
              <w:pStyle w:val="tbltxt9ptbc"/>
              <w:contextualSpacing/>
              <w:jc w:val="left"/>
              <w:rPr>
                <w:rFonts w:asciiTheme="minorHAnsi" w:hAnsiTheme="minorHAnsi"/>
                <w:sz w:val="22"/>
                <w:szCs w:val="22"/>
              </w:rPr>
            </w:pPr>
            <w:r w:rsidRPr="009D29F5">
              <w:rPr>
                <w:rFonts w:asciiTheme="minorHAnsi" w:hAnsiTheme="minorHAnsi"/>
                <w:sz w:val="22"/>
                <w:szCs w:val="22"/>
              </w:rPr>
              <w:t>#</w:t>
            </w:r>
          </w:p>
        </w:tc>
        <w:tc>
          <w:tcPr>
            <w:tcW w:w="1897" w:type="dxa"/>
            <w:tcBorders>
              <w:top w:val="single" w:sz="4" w:space="0" w:color="auto"/>
              <w:left w:val="single" w:sz="4" w:space="0" w:color="auto"/>
              <w:bottom w:val="single" w:sz="4" w:space="0" w:color="auto"/>
              <w:right w:val="single" w:sz="4" w:space="0" w:color="auto"/>
            </w:tcBorders>
          </w:tcPr>
          <w:p w:rsidR="00573EFA" w:rsidRPr="009D29F5" w:rsidRDefault="00573EFA" w:rsidP="00CA76E5">
            <w:pPr>
              <w:pStyle w:val="tbltxt9ptbc"/>
              <w:contextualSpacing/>
              <w:jc w:val="left"/>
              <w:rPr>
                <w:rFonts w:asciiTheme="minorHAnsi" w:hAnsiTheme="minorHAnsi"/>
                <w:sz w:val="22"/>
                <w:szCs w:val="22"/>
              </w:rPr>
            </w:pPr>
            <w:r w:rsidRPr="009D29F5">
              <w:rPr>
                <w:rFonts w:asciiTheme="minorHAnsi" w:hAnsiTheme="minorHAnsi"/>
                <w:sz w:val="22"/>
                <w:szCs w:val="22"/>
              </w:rPr>
              <w:t xml:space="preserve">Owner / Time </w:t>
            </w:r>
          </w:p>
        </w:tc>
        <w:tc>
          <w:tcPr>
            <w:tcW w:w="11250" w:type="dxa"/>
            <w:gridSpan w:val="6"/>
            <w:tcBorders>
              <w:top w:val="single" w:sz="4" w:space="0" w:color="auto"/>
              <w:left w:val="single" w:sz="4" w:space="0" w:color="auto"/>
              <w:bottom w:val="single" w:sz="4" w:space="0" w:color="auto"/>
              <w:right w:val="single" w:sz="4" w:space="0" w:color="auto"/>
            </w:tcBorders>
          </w:tcPr>
          <w:p w:rsidR="00573EFA" w:rsidRPr="009D29F5" w:rsidRDefault="00573EFA" w:rsidP="007D46E5">
            <w:pPr>
              <w:pStyle w:val="tbltxt9ptbc"/>
              <w:contextualSpacing/>
              <w:jc w:val="left"/>
              <w:rPr>
                <w:rFonts w:asciiTheme="minorHAnsi" w:hAnsiTheme="minorHAnsi"/>
                <w:sz w:val="22"/>
                <w:szCs w:val="22"/>
              </w:rPr>
            </w:pPr>
            <w:r w:rsidRPr="009D29F5">
              <w:rPr>
                <w:rFonts w:asciiTheme="minorHAnsi" w:hAnsiTheme="minorHAnsi"/>
                <w:sz w:val="22"/>
                <w:szCs w:val="22"/>
              </w:rPr>
              <w:t>Topic</w:t>
            </w:r>
          </w:p>
        </w:tc>
        <w:tc>
          <w:tcPr>
            <w:tcW w:w="1503" w:type="dxa"/>
            <w:tcBorders>
              <w:top w:val="single" w:sz="4" w:space="0" w:color="auto"/>
              <w:left w:val="single" w:sz="4" w:space="0" w:color="auto"/>
              <w:bottom w:val="single" w:sz="4" w:space="0" w:color="auto"/>
              <w:right w:val="single" w:sz="4" w:space="0" w:color="auto"/>
            </w:tcBorders>
          </w:tcPr>
          <w:p w:rsidR="00573EFA" w:rsidRPr="009D29F5" w:rsidRDefault="00573EFA" w:rsidP="007D46E5">
            <w:pPr>
              <w:pStyle w:val="tbltxt9ptbc"/>
              <w:contextualSpacing/>
              <w:jc w:val="left"/>
              <w:rPr>
                <w:rFonts w:asciiTheme="minorHAnsi" w:hAnsiTheme="minorHAnsi"/>
                <w:sz w:val="22"/>
                <w:szCs w:val="22"/>
              </w:rPr>
            </w:pPr>
            <w:r>
              <w:rPr>
                <w:rFonts w:asciiTheme="minorHAnsi" w:hAnsiTheme="minorHAnsi"/>
                <w:sz w:val="22"/>
                <w:szCs w:val="22"/>
              </w:rPr>
              <w:t>Action Items</w:t>
            </w:r>
          </w:p>
        </w:tc>
      </w:tr>
      <w:tr w:rsidR="00F90B42" w:rsidRPr="009D29F5" w:rsidTr="001D0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1"/>
          <w:jc w:val="center"/>
        </w:trPr>
        <w:tc>
          <w:tcPr>
            <w:tcW w:w="417" w:type="dxa"/>
            <w:tcBorders>
              <w:top w:val="single" w:sz="4" w:space="0" w:color="auto"/>
              <w:left w:val="single" w:sz="4" w:space="0" w:color="auto"/>
              <w:bottom w:val="single" w:sz="4" w:space="0" w:color="auto"/>
              <w:right w:val="single" w:sz="4" w:space="0" w:color="auto"/>
            </w:tcBorders>
          </w:tcPr>
          <w:p w:rsidR="00F90B42" w:rsidRPr="009D29F5" w:rsidRDefault="00F90B42" w:rsidP="00F25363">
            <w:pPr>
              <w:pStyle w:val="tbltxt9pt"/>
              <w:numPr>
                <w:ilvl w:val="0"/>
                <w:numId w:val="21"/>
              </w:numPr>
              <w:contextualSpacing/>
              <w:rPr>
                <w:rFonts w:asciiTheme="minorHAnsi" w:hAnsiTheme="minorHAnsi" w:cs="Arial"/>
                <w:sz w:val="22"/>
                <w:szCs w:val="22"/>
              </w:rPr>
            </w:pPr>
          </w:p>
        </w:tc>
        <w:tc>
          <w:tcPr>
            <w:tcW w:w="1897" w:type="dxa"/>
            <w:tcBorders>
              <w:top w:val="single" w:sz="4" w:space="0" w:color="auto"/>
              <w:left w:val="single" w:sz="4" w:space="0" w:color="auto"/>
              <w:bottom w:val="single" w:sz="4" w:space="0" w:color="auto"/>
              <w:right w:val="single" w:sz="4" w:space="0" w:color="auto"/>
            </w:tcBorders>
          </w:tcPr>
          <w:p w:rsidR="00F90B42" w:rsidRPr="009D29F5" w:rsidRDefault="00F90B42" w:rsidP="00F25363">
            <w:pPr>
              <w:pStyle w:val="tbltxt9pt"/>
              <w:contextualSpacing/>
              <w:rPr>
                <w:rFonts w:asciiTheme="minorHAnsi" w:hAnsiTheme="minorHAnsi" w:cs="Arial"/>
                <w:sz w:val="22"/>
                <w:szCs w:val="22"/>
              </w:rPr>
            </w:pPr>
            <w:r w:rsidRPr="009D29F5">
              <w:rPr>
                <w:rFonts w:asciiTheme="minorHAnsi" w:hAnsiTheme="minorHAnsi" w:cs="Arial"/>
                <w:sz w:val="22"/>
                <w:szCs w:val="22"/>
              </w:rPr>
              <w:t>J Brown</w:t>
            </w:r>
          </w:p>
          <w:p w:rsidR="00F90B42" w:rsidRPr="009D29F5" w:rsidRDefault="00F90B42" w:rsidP="00F25363">
            <w:pPr>
              <w:pStyle w:val="tbltxt9pt"/>
              <w:contextualSpacing/>
              <w:rPr>
                <w:rFonts w:asciiTheme="minorHAnsi" w:hAnsiTheme="minorHAnsi" w:cs="Arial"/>
                <w:sz w:val="22"/>
                <w:szCs w:val="22"/>
              </w:rPr>
            </w:pPr>
            <w:r>
              <w:rPr>
                <w:rFonts w:asciiTheme="minorHAnsi" w:hAnsiTheme="minorHAnsi" w:cs="Arial"/>
                <w:sz w:val="22"/>
                <w:szCs w:val="22"/>
              </w:rPr>
              <w:t>Charlotte Crist</w:t>
            </w:r>
          </w:p>
          <w:p w:rsidR="00F90B42" w:rsidRPr="009D29F5" w:rsidRDefault="00F90B42" w:rsidP="00F25363">
            <w:pPr>
              <w:pStyle w:val="tbltxt9pt"/>
              <w:contextualSpacing/>
              <w:rPr>
                <w:rFonts w:asciiTheme="minorHAnsi" w:hAnsiTheme="minorHAnsi" w:cs="Arial"/>
                <w:sz w:val="22"/>
                <w:szCs w:val="22"/>
              </w:rPr>
            </w:pPr>
            <w:r>
              <w:rPr>
                <w:rFonts w:asciiTheme="minorHAnsi" w:hAnsiTheme="minorHAnsi" w:cs="Arial"/>
                <w:sz w:val="22"/>
                <w:szCs w:val="22"/>
              </w:rPr>
              <w:t>5</w:t>
            </w:r>
            <w:r w:rsidRPr="009D29F5">
              <w:rPr>
                <w:rFonts w:asciiTheme="minorHAnsi" w:hAnsiTheme="minorHAnsi" w:cs="Arial"/>
                <w:sz w:val="22"/>
                <w:szCs w:val="22"/>
              </w:rPr>
              <w:t xml:space="preserve"> minutes</w:t>
            </w:r>
          </w:p>
        </w:tc>
        <w:tc>
          <w:tcPr>
            <w:tcW w:w="11250" w:type="dxa"/>
            <w:gridSpan w:val="6"/>
            <w:tcBorders>
              <w:top w:val="single" w:sz="4" w:space="0" w:color="auto"/>
              <w:left w:val="single" w:sz="4" w:space="0" w:color="auto"/>
              <w:bottom w:val="single" w:sz="4" w:space="0" w:color="auto"/>
              <w:right w:val="single" w:sz="4" w:space="0" w:color="auto"/>
            </w:tcBorders>
          </w:tcPr>
          <w:p w:rsidR="00F90B42" w:rsidRPr="00E938C0" w:rsidRDefault="00E607E6" w:rsidP="00E938C0">
            <w:pPr>
              <w:contextualSpacing/>
              <w:rPr>
                <w:rFonts w:asciiTheme="minorHAnsi" w:hAnsiTheme="minorHAnsi" w:cs="Arial"/>
                <w:b/>
                <w:sz w:val="22"/>
                <w:szCs w:val="22"/>
              </w:rPr>
            </w:pPr>
            <w:r>
              <w:rPr>
                <w:rFonts w:asciiTheme="minorHAnsi" w:hAnsiTheme="minorHAnsi" w:cs="Arial"/>
                <w:b/>
                <w:sz w:val="22"/>
                <w:szCs w:val="22"/>
              </w:rPr>
              <w:t>Welcome, I</w:t>
            </w:r>
            <w:r w:rsidR="00F90B42" w:rsidRPr="009D29F5">
              <w:rPr>
                <w:rFonts w:asciiTheme="minorHAnsi" w:hAnsiTheme="minorHAnsi" w:cs="Arial"/>
                <w:b/>
                <w:sz w:val="22"/>
                <w:szCs w:val="22"/>
              </w:rPr>
              <w:t>nt</w:t>
            </w:r>
            <w:r>
              <w:rPr>
                <w:rFonts w:asciiTheme="minorHAnsi" w:hAnsiTheme="minorHAnsi" w:cs="Arial"/>
                <w:b/>
                <w:sz w:val="22"/>
                <w:szCs w:val="22"/>
              </w:rPr>
              <w:t>roductions, and Review of A</w:t>
            </w:r>
            <w:r w:rsidR="00F90B42">
              <w:rPr>
                <w:rFonts w:asciiTheme="minorHAnsi" w:hAnsiTheme="minorHAnsi" w:cs="Arial"/>
                <w:b/>
                <w:sz w:val="22"/>
                <w:szCs w:val="22"/>
              </w:rPr>
              <w:t xml:space="preserve">genda </w:t>
            </w:r>
          </w:p>
        </w:tc>
        <w:tc>
          <w:tcPr>
            <w:tcW w:w="1503" w:type="dxa"/>
            <w:tcBorders>
              <w:top w:val="single" w:sz="4" w:space="0" w:color="auto"/>
              <w:left w:val="single" w:sz="4" w:space="0" w:color="auto"/>
              <w:bottom w:val="single" w:sz="4" w:space="0" w:color="auto"/>
              <w:right w:val="single" w:sz="4" w:space="0" w:color="auto"/>
            </w:tcBorders>
          </w:tcPr>
          <w:p w:rsidR="00F90B42" w:rsidRPr="009D29F5" w:rsidRDefault="00F90B42" w:rsidP="00F25363">
            <w:pPr>
              <w:spacing w:after="120"/>
              <w:contextualSpacing/>
              <w:rPr>
                <w:rFonts w:asciiTheme="minorHAnsi" w:hAnsiTheme="minorHAnsi" w:cs="Arial"/>
                <w:sz w:val="22"/>
                <w:szCs w:val="22"/>
              </w:rPr>
            </w:pPr>
          </w:p>
        </w:tc>
      </w:tr>
      <w:tr w:rsidR="00F90B42" w:rsidRPr="009D29F5" w:rsidTr="001D0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0"/>
          <w:jc w:val="center"/>
        </w:trPr>
        <w:tc>
          <w:tcPr>
            <w:tcW w:w="417" w:type="dxa"/>
            <w:tcBorders>
              <w:top w:val="single" w:sz="4" w:space="0" w:color="auto"/>
              <w:left w:val="single" w:sz="4" w:space="0" w:color="auto"/>
              <w:bottom w:val="single" w:sz="4" w:space="0" w:color="auto"/>
              <w:right w:val="single" w:sz="4" w:space="0" w:color="auto"/>
            </w:tcBorders>
          </w:tcPr>
          <w:p w:rsidR="00F90B42" w:rsidRPr="009D29F5" w:rsidRDefault="00F90B42" w:rsidP="00F25363">
            <w:pPr>
              <w:pStyle w:val="tbltxt9pt"/>
              <w:numPr>
                <w:ilvl w:val="0"/>
                <w:numId w:val="21"/>
              </w:numPr>
              <w:contextualSpacing/>
              <w:rPr>
                <w:rFonts w:asciiTheme="minorHAnsi" w:hAnsiTheme="minorHAnsi" w:cs="Arial"/>
                <w:sz w:val="22"/>
                <w:szCs w:val="22"/>
              </w:rPr>
            </w:pPr>
          </w:p>
        </w:tc>
        <w:tc>
          <w:tcPr>
            <w:tcW w:w="1897" w:type="dxa"/>
            <w:tcBorders>
              <w:top w:val="single" w:sz="4" w:space="0" w:color="auto"/>
              <w:left w:val="single" w:sz="4" w:space="0" w:color="auto"/>
              <w:bottom w:val="single" w:sz="4" w:space="0" w:color="auto"/>
              <w:right w:val="single" w:sz="4" w:space="0" w:color="auto"/>
            </w:tcBorders>
          </w:tcPr>
          <w:p w:rsidR="00F90B42" w:rsidRDefault="00F90B42" w:rsidP="00F25363">
            <w:pPr>
              <w:pStyle w:val="tbltxt9pt"/>
              <w:contextualSpacing/>
              <w:rPr>
                <w:rFonts w:asciiTheme="minorHAnsi" w:hAnsiTheme="minorHAnsi" w:cs="Arial"/>
                <w:sz w:val="22"/>
                <w:szCs w:val="22"/>
              </w:rPr>
            </w:pPr>
            <w:r>
              <w:rPr>
                <w:rFonts w:asciiTheme="minorHAnsi" w:hAnsiTheme="minorHAnsi" w:cs="Arial"/>
                <w:sz w:val="22"/>
                <w:szCs w:val="22"/>
              </w:rPr>
              <w:t xml:space="preserve">Jen Bowdoin ICI Project Lead </w:t>
            </w:r>
          </w:p>
          <w:p w:rsidR="00F90B42" w:rsidRDefault="00F90B42" w:rsidP="00F25363">
            <w:pPr>
              <w:pStyle w:val="tbltxt9pt"/>
              <w:contextualSpacing/>
              <w:rPr>
                <w:rFonts w:asciiTheme="minorHAnsi" w:hAnsiTheme="minorHAnsi" w:cs="Arial"/>
                <w:sz w:val="22"/>
                <w:szCs w:val="22"/>
              </w:rPr>
            </w:pPr>
            <w:r>
              <w:rPr>
                <w:rFonts w:asciiTheme="minorHAnsi" w:hAnsiTheme="minorHAnsi" w:cs="Arial"/>
                <w:sz w:val="22"/>
                <w:szCs w:val="22"/>
              </w:rPr>
              <w:t xml:space="preserve">Diana Eaton </w:t>
            </w:r>
          </w:p>
          <w:p w:rsidR="00F90B42" w:rsidRDefault="00F90B42" w:rsidP="00F25363">
            <w:pPr>
              <w:pStyle w:val="tbltxt9pt"/>
              <w:contextualSpacing/>
              <w:rPr>
                <w:rFonts w:asciiTheme="minorHAnsi" w:hAnsiTheme="minorHAnsi" w:cs="Arial"/>
                <w:sz w:val="22"/>
                <w:szCs w:val="22"/>
              </w:rPr>
            </w:pPr>
            <w:r>
              <w:rPr>
                <w:rFonts w:asciiTheme="minorHAnsi" w:hAnsiTheme="minorHAnsi" w:cs="Arial"/>
                <w:sz w:val="22"/>
                <w:szCs w:val="22"/>
              </w:rPr>
              <w:t xml:space="preserve">EOHHS </w:t>
            </w:r>
          </w:p>
          <w:p w:rsidR="00F90B42" w:rsidRPr="009D29F5" w:rsidRDefault="00F90B42" w:rsidP="00F25363">
            <w:pPr>
              <w:pStyle w:val="tbltxt9pt"/>
              <w:contextualSpacing/>
              <w:rPr>
                <w:rFonts w:asciiTheme="minorHAnsi" w:hAnsiTheme="minorHAnsi" w:cs="Arial"/>
                <w:sz w:val="22"/>
                <w:szCs w:val="22"/>
              </w:rPr>
            </w:pPr>
            <w:r>
              <w:rPr>
                <w:rFonts w:asciiTheme="minorHAnsi" w:hAnsiTheme="minorHAnsi" w:cs="Arial"/>
                <w:sz w:val="22"/>
                <w:szCs w:val="22"/>
              </w:rPr>
              <w:t xml:space="preserve">30  minutes </w:t>
            </w:r>
          </w:p>
        </w:tc>
        <w:tc>
          <w:tcPr>
            <w:tcW w:w="11250" w:type="dxa"/>
            <w:gridSpan w:val="6"/>
            <w:tcBorders>
              <w:top w:val="single" w:sz="4" w:space="0" w:color="auto"/>
              <w:left w:val="single" w:sz="4" w:space="0" w:color="auto"/>
              <w:bottom w:val="single" w:sz="4" w:space="0" w:color="auto"/>
              <w:right w:val="single" w:sz="4" w:space="0" w:color="auto"/>
            </w:tcBorders>
          </w:tcPr>
          <w:p w:rsidR="00F90B42" w:rsidRDefault="00F90B42" w:rsidP="00E938C0">
            <w:pPr>
              <w:contextualSpacing/>
              <w:rPr>
                <w:rFonts w:asciiTheme="minorHAnsi" w:hAnsiTheme="minorHAnsi" w:cs="Arial"/>
                <w:b/>
                <w:sz w:val="22"/>
                <w:szCs w:val="22"/>
              </w:rPr>
            </w:pPr>
            <w:r>
              <w:rPr>
                <w:rFonts w:asciiTheme="minorHAnsi" w:hAnsiTheme="minorHAnsi" w:cs="Arial"/>
                <w:b/>
                <w:sz w:val="22"/>
                <w:szCs w:val="22"/>
              </w:rPr>
              <w:t xml:space="preserve">Integrated Care Initiative  </w:t>
            </w:r>
            <w:r>
              <w:rPr>
                <w:rFonts w:asciiTheme="minorHAnsi" w:hAnsiTheme="minorHAnsi" w:cs="Arial"/>
                <w:b/>
                <w:sz w:val="22"/>
                <w:szCs w:val="22"/>
              </w:rPr>
              <w:object w:dxaOrig="7183" w:dyaOrig="5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4pt" o:ole="">
                  <v:imagedata r:id="rId10" o:title=""/>
                </v:shape>
                <o:OLEObject Type="Embed" ProgID="PowerPoint.Show.12" ShapeID="_x0000_i1025" DrawAspect="Content" ObjectID="_1528703114" r:id="rId11"/>
              </w:object>
            </w:r>
          </w:p>
          <w:p w:rsidR="00F90B42" w:rsidRPr="00E938C0" w:rsidRDefault="00F90B42" w:rsidP="00E938C0">
            <w:pPr>
              <w:contextualSpacing/>
              <w:rPr>
                <w:rFonts w:asciiTheme="minorHAnsi" w:hAnsiTheme="minorHAnsi" w:cs="Arial"/>
                <w:sz w:val="22"/>
                <w:szCs w:val="22"/>
              </w:rPr>
            </w:pPr>
            <w:r w:rsidRPr="00E938C0">
              <w:rPr>
                <w:rFonts w:asciiTheme="minorHAnsi" w:hAnsiTheme="minorHAnsi" w:cs="Arial"/>
                <w:sz w:val="22"/>
                <w:szCs w:val="22"/>
              </w:rPr>
              <w:t xml:space="preserve">Presentation : 20 minutes </w:t>
            </w:r>
          </w:p>
          <w:p w:rsidR="00F90B42" w:rsidRDefault="00F90B42" w:rsidP="00E938C0">
            <w:pPr>
              <w:contextualSpacing/>
              <w:rPr>
                <w:rFonts w:asciiTheme="minorHAnsi" w:hAnsiTheme="minorHAnsi" w:cs="Arial"/>
                <w:sz w:val="22"/>
                <w:szCs w:val="22"/>
              </w:rPr>
            </w:pPr>
            <w:r w:rsidRPr="00E938C0">
              <w:rPr>
                <w:rFonts w:asciiTheme="minorHAnsi" w:hAnsiTheme="minorHAnsi" w:cs="Arial"/>
                <w:sz w:val="22"/>
                <w:szCs w:val="22"/>
              </w:rPr>
              <w:t xml:space="preserve">Discussion 10 minutes </w:t>
            </w:r>
          </w:p>
          <w:p w:rsidR="00F90B42" w:rsidRDefault="00F90B42" w:rsidP="007B2306">
            <w:pPr>
              <w:pStyle w:val="ListParagraph"/>
              <w:numPr>
                <w:ilvl w:val="0"/>
                <w:numId w:val="46"/>
              </w:numPr>
              <w:contextualSpacing/>
              <w:rPr>
                <w:rFonts w:asciiTheme="minorHAnsi" w:hAnsiTheme="minorHAnsi" w:cs="Arial"/>
              </w:rPr>
            </w:pPr>
            <w:r>
              <w:rPr>
                <w:rFonts w:asciiTheme="minorHAnsi" w:hAnsiTheme="minorHAnsi" w:cs="Arial"/>
              </w:rPr>
              <w:t>Fee schedule for patients</w:t>
            </w:r>
          </w:p>
          <w:p w:rsidR="00F90B42" w:rsidRDefault="00F90B42" w:rsidP="007B2306">
            <w:pPr>
              <w:pStyle w:val="ListParagraph"/>
              <w:numPr>
                <w:ilvl w:val="1"/>
                <w:numId w:val="46"/>
              </w:numPr>
              <w:contextualSpacing/>
              <w:rPr>
                <w:rFonts w:asciiTheme="minorHAnsi" w:hAnsiTheme="minorHAnsi" w:cs="Arial"/>
              </w:rPr>
            </w:pPr>
            <w:r>
              <w:rPr>
                <w:rFonts w:asciiTheme="minorHAnsi" w:hAnsiTheme="minorHAnsi" w:cs="Arial"/>
              </w:rPr>
              <w:t>NHP develops fee schedule and can share same with Providers</w:t>
            </w:r>
          </w:p>
          <w:p w:rsidR="00F90B42" w:rsidRPr="007B2306" w:rsidRDefault="00F90B42" w:rsidP="000C7A4B">
            <w:pPr>
              <w:pStyle w:val="ListParagraph"/>
              <w:numPr>
                <w:ilvl w:val="2"/>
                <w:numId w:val="46"/>
              </w:numPr>
              <w:contextualSpacing/>
              <w:rPr>
                <w:rFonts w:asciiTheme="minorHAnsi" w:hAnsiTheme="minorHAnsi" w:cs="Arial"/>
              </w:rPr>
            </w:pPr>
            <w:r>
              <w:rPr>
                <w:rFonts w:asciiTheme="minorHAnsi" w:hAnsiTheme="minorHAnsi" w:cs="Arial"/>
              </w:rPr>
              <w:t>Intention is to combine Medicaid with Medicare payments</w:t>
            </w:r>
          </w:p>
          <w:p w:rsidR="00F90B42" w:rsidRDefault="00F90B42" w:rsidP="007B2306">
            <w:pPr>
              <w:pStyle w:val="ListParagraph"/>
              <w:numPr>
                <w:ilvl w:val="0"/>
                <w:numId w:val="45"/>
              </w:numPr>
              <w:contextualSpacing/>
              <w:rPr>
                <w:rFonts w:asciiTheme="minorHAnsi" w:hAnsiTheme="minorHAnsi" w:cs="Arial"/>
              </w:rPr>
            </w:pPr>
            <w:r>
              <w:rPr>
                <w:rFonts w:asciiTheme="minorHAnsi" w:hAnsiTheme="minorHAnsi" w:cs="Arial"/>
              </w:rPr>
              <w:t>Benefits</w:t>
            </w:r>
          </w:p>
          <w:p w:rsidR="00F90B42" w:rsidRDefault="00F90B42" w:rsidP="007B2306">
            <w:pPr>
              <w:pStyle w:val="ListParagraph"/>
              <w:numPr>
                <w:ilvl w:val="1"/>
                <w:numId w:val="45"/>
              </w:numPr>
              <w:contextualSpacing/>
              <w:rPr>
                <w:rFonts w:asciiTheme="minorHAnsi" w:hAnsiTheme="minorHAnsi" w:cs="Arial"/>
              </w:rPr>
            </w:pPr>
            <w:r>
              <w:rPr>
                <w:rFonts w:asciiTheme="minorHAnsi" w:hAnsiTheme="minorHAnsi" w:cs="Arial"/>
              </w:rPr>
              <w:t>Providers have one place to call for Claims and Prior Authorizations</w:t>
            </w:r>
          </w:p>
          <w:p w:rsidR="00F90B42" w:rsidRDefault="00F90B42" w:rsidP="007B2306">
            <w:pPr>
              <w:pStyle w:val="ListParagraph"/>
              <w:numPr>
                <w:ilvl w:val="1"/>
                <w:numId w:val="45"/>
              </w:numPr>
              <w:contextualSpacing/>
              <w:rPr>
                <w:rFonts w:asciiTheme="minorHAnsi" w:hAnsiTheme="minorHAnsi" w:cs="Arial"/>
              </w:rPr>
            </w:pPr>
            <w:r>
              <w:rPr>
                <w:rFonts w:asciiTheme="minorHAnsi" w:hAnsiTheme="minorHAnsi" w:cs="Arial"/>
              </w:rPr>
              <w:t>Patients have one insurance card, and one place to call</w:t>
            </w:r>
          </w:p>
          <w:p w:rsidR="00F90B42" w:rsidRDefault="00F90B42" w:rsidP="00F90B42">
            <w:pPr>
              <w:pStyle w:val="ListParagraph"/>
              <w:numPr>
                <w:ilvl w:val="1"/>
                <w:numId w:val="45"/>
              </w:numPr>
              <w:contextualSpacing/>
              <w:rPr>
                <w:rFonts w:asciiTheme="minorHAnsi" w:hAnsiTheme="minorHAnsi" w:cs="Arial"/>
              </w:rPr>
            </w:pPr>
            <w:r>
              <w:rPr>
                <w:rFonts w:asciiTheme="minorHAnsi" w:hAnsiTheme="minorHAnsi" w:cs="Arial"/>
              </w:rPr>
              <w:t>Patients no longer have to wait to qualify for preventive services</w:t>
            </w:r>
          </w:p>
          <w:p w:rsidR="00F90B42" w:rsidRDefault="00F90B42" w:rsidP="00F90B42">
            <w:pPr>
              <w:pStyle w:val="ListParagraph"/>
              <w:numPr>
                <w:ilvl w:val="2"/>
                <w:numId w:val="45"/>
              </w:numPr>
              <w:contextualSpacing/>
              <w:rPr>
                <w:rFonts w:asciiTheme="minorHAnsi" w:hAnsiTheme="minorHAnsi" w:cs="Arial"/>
              </w:rPr>
            </w:pPr>
            <w:r>
              <w:rPr>
                <w:rFonts w:asciiTheme="minorHAnsi" w:hAnsiTheme="minorHAnsi" w:cs="Arial"/>
              </w:rPr>
              <w:t>NHP has flexibility before patient qualifies for long term care</w:t>
            </w:r>
          </w:p>
          <w:p w:rsidR="00F90B42" w:rsidRDefault="00F90B42" w:rsidP="00F90B42">
            <w:pPr>
              <w:pStyle w:val="ListParagraph"/>
              <w:numPr>
                <w:ilvl w:val="1"/>
                <w:numId w:val="45"/>
              </w:numPr>
              <w:contextualSpacing/>
              <w:rPr>
                <w:rFonts w:asciiTheme="minorHAnsi" w:hAnsiTheme="minorHAnsi" w:cs="Arial"/>
              </w:rPr>
            </w:pPr>
            <w:r>
              <w:rPr>
                <w:rFonts w:asciiTheme="minorHAnsi" w:hAnsiTheme="minorHAnsi" w:cs="Arial"/>
              </w:rPr>
              <w:t>NHP has housing specialists to help practices with housing issues, coordinate with NCMs at the Practice and CHTs to provide additional support needed</w:t>
            </w:r>
          </w:p>
          <w:p w:rsidR="00F90B42" w:rsidRDefault="00F90B42" w:rsidP="00F90B42">
            <w:pPr>
              <w:pStyle w:val="ListParagraph"/>
              <w:numPr>
                <w:ilvl w:val="2"/>
                <w:numId w:val="45"/>
              </w:numPr>
              <w:contextualSpacing/>
              <w:rPr>
                <w:rFonts w:asciiTheme="minorHAnsi" w:hAnsiTheme="minorHAnsi" w:cs="Arial"/>
              </w:rPr>
            </w:pPr>
            <w:r>
              <w:rPr>
                <w:rFonts w:asciiTheme="minorHAnsi" w:hAnsiTheme="minorHAnsi" w:cs="Arial"/>
              </w:rPr>
              <w:t>For home modifications (grab bar), Practice can call the patient care manager to coordinate, or call NHP. The service can also be completed for patients that are not currently enrolled too.</w:t>
            </w:r>
          </w:p>
          <w:p w:rsidR="00F90B42" w:rsidRDefault="00F90B42" w:rsidP="00F90B42">
            <w:pPr>
              <w:pStyle w:val="ListParagraph"/>
              <w:numPr>
                <w:ilvl w:val="2"/>
                <w:numId w:val="45"/>
              </w:numPr>
              <w:contextualSpacing/>
              <w:rPr>
                <w:rFonts w:asciiTheme="minorHAnsi" w:hAnsiTheme="minorHAnsi" w:cs="Arial"/>
              </w:rPr>
            </w:pPr>
            <w:r>
              <w:rPr>
                <w:rFonts w:asciiTheme="minorHAnsi" w:hAnsiTheme="minorHAnsi" w:cs="Arial"/>
              </w:rPr>
              <w:t>NHP will find someone to do the work</w:t>
            </w:r>
          </w:p>
          <w:p w:rsidR="00F90B42" w:rsidRDefault="00F90B42" w:rsidP="00F90B42">
            <w:pPr>
              <w:pStyle w:val="ListParagraph"/>
              <w:numPr>
                <w:ilvl w:val="2"/>
                <w:numId w:val="45"/>
              </w:numPr>
              <w:contextualSpacing/>
              <w:rPr>
                <w:rFonts w:asciiTheme="minorHAnsi" w:hAnsiTheme="minorHAnsi" w:cs="Arial"/>
              </w:rPr>
            </w:pPr>
            <w:r>
              <w:rPr>
                <w:rFonts w:asciiTheme="minorHAnsi" w:hAnsiTheme="minorHAnsi" w:cs="Arial"/>
              </w:rPr>
              <w:t>Ombudsman Program to go live within the next month for Enrollment, Appeals, Benefits Questions, etc.</w:t>
            </w:r>
          </w:p>
          <w:p w:rsidR="00F90B42" w:rsidRDefault="00F90B42" w:rsidP="00F90B42">
            <w:pPr>
              <w:pStyle w:val="ListParagraph"/>
              <w:numPr>
                <w:ilvl w:val="1"/>
                <w:numId w:val="45"/>
              </w:numPr>
              <w:contextualSpacing/>
              <w:rPr>
                <w:rFonts w:asciiTheme="minorHAnsi" w:hAnsiTheme="minorHAnsi" w:cs="Arial"/>
              </w:rPr>
            </w:pPr>
            <w:r>
              <w:rPr>
                <w:rFonts w:asciiTheme="minorHAnsi" w:hAnsiTheme="minorHAnsi" w:cs="Arial"/>
              </w:rPr>
              <w:t>Medicare Advantage participants are allowed to switch</w:t>
            </w:r>
          </w:p>
          <w:p w:rsidR="00F90B42" w:rsidRPr="00F90B42" w:rsidRDefault="00F90B42" w:rsidP="00F90B42">
            <w:pPr>
              <w:ind w:left="1080"/>
              <w:contextualSpacing/>
              <w:rPr>
                <w:rFonts w:asciiTheme="minorHAnsi" w:hAnsiTheme="minorHAnsi" w:cs="Arial"/>
              </w:rPr>
            </w:pPr>
          </w:p>
        </w:tc>
        <w:tc>
          <w:tcPr>
            <w:tcW w:w="1503" w:type="dxa"/>
            <w:tcBorders>
              <w:top w:val="single" w:sz="4" w:space="0" w:color="auto"/>
              <w:left w:val="single" w:sz="4" w:space="0" w:color="auto"/>
              <w:bottom w:val="single" w:sz="4" w:space="0" w:color="auto"/>
              <w:right w:val="single" w:sz="4" w:space="0" w:color="auto"/>
            </w:tcBorders>
          </w:tcPr>
          <w:p w:rsidR="00F90B42" w:rsidRPr="00F90B42" w:rsidRDefault="00F90B42" w:rsidP="00F90B42">
            <w:pPr>
              <w:ind w:left="1080"/>
              <w:contextualSpacing/>
              <w:rPr>
                <w:rFonts w:asciiTheme="minorHAnsi" w:hAnsiTheme="minorHAnsi" w:cs="Arial"/>
              </w:rPr>
            </w:pPr>
          </w:p>
        </w:tc>
      </w:tr>
      <w:tr w:rsidR="00F90B42" w:rsidRPr="009D29F5" w:rsidTr="001D0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jc w:val="center"/>
        </w:trPr>
        <w:tc>
          <w:tcPr>
            <w:tcW w:w="417" w:type="dxa"/>
            <w:tcBorders>
              <w:top w:val="single" w:sz="4" w:space="0" w:color="auto"/>
              <w:left w:val="single" w:sz="4" w:space="0" w:color="auto"/>
              <w:bottom w:val="single" w:sz="4" w:space="0" w:color="auto"/>
              <w:right w:val="single" w:sz="4" w:space="0" w:color="auto"/>
            </w:tcBorders>
          </w:tcPr>
          <w:p w:rsidR="00F90B42" w:rsidRPr="009D29F5" w:rsidRDefault="00F90B42" w:rsidP="00F25363">
            <w:pPr>
              <w:pStyle w:val="tbltxt9pt"/>
              <w:numPr>
                <w:ilvl w:val="0"/>
                <w:numId w:val="21"/>
              </w:numPr>
              <w:contextualSpacing/>
              <w:rPr>
                <w:rFonts w:asciiTheme="minorHAnsi" w:hAnsiTheme="minorHAnsi" w:cs="Arial"/>
                <w:sz w:val="22"/>
                <w:szCs w:val="22"/>
              </w:rPr>
            </w:pPr>
          </w:p>
        </w:tc>
        <w:tc>
          <w:tcPr>
            <w:tcW w:w="1897" w:type="dxa"/>
            <w:tcBorders>
              <w:top w:val="single" w:sz="4" w:space="0" w:color="auto"/>
              <w:left w:val="single" w:sz="4" w:space="0" w:color="auto"/>
              <w:bottom w:val="single" w:sz="4" w:space="0" w:color="auto"/>
              <w:right w:val="single" w:sz="4" w:space="0" w:color="auto"/>
            </w:tcBorders>
          </w:tcPr>
          <w:p w:rsidR="00F90B42" w:rsidRDefault="00F90B42" w:rsidP="009D29F5">
            <w:pPr>
              <w:pStyle w:val="tbltxt9pt"/>
              <w:contextualSpacing/>
              <w:rPr>
                <w:rFonts w:asciiTheme="minorHAnsi" w:hAnsiTheme="minorHAnsi" w:cs="Arial"/>
                <w:sz w:val="22"/>
                <w:szCs w:val="22"/>
              </w:rPr>
            </w:pPr>
            <w:r>
              <w:rPr>
                <w:rFonts w:asciiTheme="minorHAnsi" w:hAnsiTheme="minorHAnsi" w:cs="Arial"/>
                <w:sz w:val="22"/>
                <w:szCs w:val="22"/>
              </w:rPr>
              <w:t xml:space="preserve">Gina Eubank </w:t>
            </w:r>
          </w:p>
          <w:p w:rsidR="00F90B42" w:rsidRDefault="00F90B42" w:rsidP="009D29F5">
            <w:pPr>
              <w:pStyle w:val="tbltxt9pt"/>
              <w:contextualSpacing/>
              <w:rPr>
                <w:rFonts w:asciiTheme="minorHAnsi" w:hAnsiTheme="minorHAnsi" w:cs="Arial"/>
                <w:sz w:val="22"/>
                <w:szCs w:val="22"/>
              </w:rPr>
            </w:pPr>
            <w:r>
              <w:rPr>
                <w:rFonts w:asciiTheme="minorHAnsi" w:hAnsiTheme="minorHAnsi" w:cs="Arial"/>
                <w:sz w:val="22"/>
                <w:szCs w:val="22"/>
              </w:rPr>
              <w:t xml:space="preserve">Ed Westrick </w:t>
            </w:r>
          </w:p>
          <w:p w:rsidR="00F90B42" w:rsidRDefault="00F90B42" w:rsidP="009D29F5">
            <w:pPr>
              <w:pStyle w:val="tbltxt9pt"/>
              <w:contextualSpacing/>
              <w:rPr>
                <w:rFonts w:asciiTheme="minorHAnsi" w:hAnsiTheme="minorHAnsi" w:cs="Arial"/>
                <w:sz w:val="22"/>
                <w:szCs w:val="22"/>
              </w:rPr>
            </w:pPr>
            <w:r>
              <w:rPr>
                <w:rFonts w:asciiTheme="minorHAnsi" w:hAnsiTheme="minorHAnsi" w:cs="Arial"/>
                <w:sz w:val="22"/>
                <w:szCs w:val="22"/>
              </w:rPr>
              <w:t xml:space="preserve">CCAP </w:t>
            </w:r>
          </w:p>
          <w:p w:rsidR="00F90B42" w:rsidRPr="009D29F5" w:rsidRDefault="00F90B42" w:rsidP="009D29F5">
            <w:pPr>
              <w:pStyle w:val="tbltxt9pt"/>
              <w:contextualSpacing/>
              <w:rPr>
                <w:rFonts w:asciiTheme="minorHAnsi" w:hAnsiTheme="minorHAnsi" w:cs="Arial"/>
                <w:sz w:val="22"/>
                <w:szCs w:val="22"/>
              </w:rPr>
            </w:pPr>
            <w:r>
              <w:rPr>
                <w:rFonts w:asciiTheme="minorHAnsi" w:hAnsiTheme="minorHAnsi" w:cs="Arial"/>
                <w:sz w:val="22"/>
                <w:szCs w:val="22"/>
              </w:rPr>
              <w:t xml:space="preserve">30 minutes </w:t>
            </w:r>
          </w:p>
        </w:tc>
        <w:tc>
          <w:tcPr>
            <w:tcW w:w="11250" w:type="dxa"/>
            <w:gridSpan w:val="6"/>
            <w:tcBorders>
              <w:top w:val="single" w:sz="4" w:space="0" w:color="auto"/>
              <w:left w:val="single" w:sz="4" w:space="0" w:color="auto"/>
              <w:bottom w:val="single" w:sz="4" w:space="0" w:color="auto"/>
              <w:right w:val="single" w:sz="4" w:space="0" w:color="auto"/>
            </w:tcBorders>
          </w:tcPr>
          <w:p w:rsidR="00F90B42" w:rsidRDefault="00F90B42" w:rsidP="00E938C0">
            <w:pPr>
              <w:spacing w:after="120"/>
              <w:contextualSpacing/>
              <w:rPr>
                <w:rFonts w:asciiTheme="minorHAnsi" w:eastAsiaTheme="minorEastAsia" w:hAnsiTheme="minorHAnsi" w:cstheme="minorBidi"/>
                <w:b/>
                <w:sz w:val="22"/>
                <w:szCs w:val="22"/>
              </w:rPr>
            </w:pPr>
            <w:r>
              <w:rPr>
                <w:rFonts w:asciiTheme="minorHAnsi" w:eastAsiaTheme="minorEastAsia" w:hAnsiTheme="minorHAnsi" w:cstheme="minorBidi"/>
                <w:b/>
                <w:sz w:val="22"/>
                <w:szCs w:val="22"/>
              </w:rPr>
              <w:t xml:space="preserve">Best Practice Sharing </w:t>
            </w:r>
          </w:p>
          <w:p w:rsidR="00F90B42" w:rsidRDefault="00F90B42" w:rsidP="00E938C0">
            <w:pPr>
              <w:spacing w:after="120"/>
              <w:contextualSpacing/>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CCAP: Improvement in customer experience : Access Gina Eubank </w:t>
            </w:r>
            <w:r>
              <w:rPr>
                <w:rFonts w:asciiTheme="minorHAnsi" w:eastAsiaTheme="minorEastAsia" w:hAnsiTheme="minorHAnsi" w:cstheme="minorBidi"/>
                <w:sz w:val="22"/>
                <w:szCs w:val="22"/>
              </w:rPr>
              <w:object w:dxaOrig="15121" w:dyaOrig="9180">
                <v:shape id="_x0000_i1026" type="#_x0000_t75" style="width:78.75pt;height:19.5pt" o:ole="">
                  <v:imagedata r:id="rId12" o:title=""/>
                </v:shape>
                <o:OLEObject Type="Embed" ProgID="Acrobat.Document.11" ShapeID="_x0000_i1026" DrawAspect="Content" ObjectID="_1528703115" r:id="rId13"/>
              </w:object>
            </w:r>
          </w:p>
          <w:p w:rsidR="00F90B42" w:rsidRDefault="00F90B42" w:rsidP="00820F2A">
            <w:pPr>
              <w:pStyle w:val="ListParagraph"/>
              <w:numPr>
                <w:ilvl w:val="0"/>
                <w:numId w:val="45"/>
              </w:numPr>
              <w:spacing w:after="120"/>
              <w:contextualSpacing/>
              <w:rPr>
                <w:rFonts w:asciiTheme="minorHAnsi" w:eastAsiaTheme="minorEastAsia" w:hAnsiTheme="minorHAnsi" w:cstheme="minorBidi"/>
              </w:rPr>
            </w:pPr>
            <w:r>
              <w:rPr>
                <w:rFonts w:asciiTheme="minorHAnsi" w:eastAsiaTheme="minorEastAsia" w:hAnsiTheme="minorHAnsi" w:cstheme="minorBidi"/>
              </w:rPr>
              <w:t>Project began due to access issues and complaints regarding unanswered phone call</w:t>
            </w:r>
          </w:p>
          <w:p w:rsidR="00F90B42" w:rsidRDefault="00F90B42" w:rsidP="001B0131">
            <w:pPr>
              <w:pStyle w:val="ListParagraph"/>
              <w:numPr>
                <w:ilvl w:val="1"/>
                <w:numId w:val="45"/>
              </w:numPr>
              <w:spacing w:after="120"/>
              <w:contextualSpacing/>
              <w:rPr>
                <w:rFonts w:asciiTheme="minorHAnsi" w:eastAsiaTheme="minorEastAsia" w:hAnsiTheme="minorHAnsi" w:cstheme="minorBidi"/>
              </w:rPr>
            </w:pPr>
            <w:r>
              <w:rPr>
                <w:rFonts w:asciiTheme="minorHAnsi" w:eastAsiaTheme="minorEastAsia" w:hAnsiTheme="minorHAnsi" w:cstheme="minorBidi"/>
              </w:rPr>
              <w:t>Reviewed issues with the phone vendor and completed analysis of phone capacities and call movement</w:t>
            </w:r>
          </w:p>
          <w:p w:rsidR="00F90B42" w:rsidRDefault="00F90B42" w:rsidP="001B0131">
            <w:pPr>
              <w:pStyle w:val="ListParagraph"/>
              <w:numPr>
                <w:ilvl w:val="2"/>
                <w:numId w:val="45"/>
              </w:numPr>
              <w:spacing w:after="120"/>
              <w:contextualSpacing/>
              <w:rPr>
                <w:rFonts w:asciiTheme="minorHAnsi" w:eastAsiaTheme="minorEastAsia" w:hAnsiTheme="minorHAnsi" w:cstheme="minorBidi"/>
              </w:rPr>
            </w:pPr>
            <w:r>
              <w:rPr>
                <w:rFonts w:asciiTheme="minorHAnsi" w:eastAsiaTheme="minorEastAsia" w:hAnsiTheme="minorHAnsi" w:cstheme="minorBidi"/>
              </w:rPr>
              <w:t>Human Problems – those answering the phones</w:t>
            </w:r>
          </w:p>
          <w:p w:rsidR="00F90B42" w:rsidRDefault="00F90B42" w:rsidP="001B0131">
            <w:pPr>
              <w:pStyle w:val="ListParagraph"/>
              <w:numPr>
                <w:ilvl w:val="3"/>
                <w:numId w:val="45"/>
              </w:numPr>
              <w:spacing w:after="120"/>
              <w:contextualSpacing/>
              <w:rPr>
                <w:rFonts w:asciiTheme="minorHAnsi" w:eastAsiaTheme="minorEastAsia" w:hAnsiTheme="minorHAnsi" w:cstheme="minorBidi"/>
              </w:rPr>
            </w:pPr>
            <w:r>
              <w:rPr>
                <w:rFonts w:asciiTheme="minorHAnsi" w:eastAsiaTheme="minorEastAsia" w:hAnsiTheme="minorHAnsi" w:cstheme="minorBidi"/>
              </w:rPr>
              <w:t>More calls going into the line then were being sent to their call center</w:t>
            </w:r>
          </w:p>
          <w:p w:rsidR="00F90B42" w:rsidRDefault="00F90B42" w:rsidP="001B0131">
            <w:pPr>
              <w:pStyle w:val="ListParagraph"/>
              <w:numPr>
                <w:ilvl w:val="2"/>
                <w:numId w:val="45"/>
              </w:numPr>
              <w:spacing w:after="120"/>
              <w:contextualSpacing/>
              <w:rPr>
                <w:rFonts w:asciiTheme="minorHAnsi" w:eastAsiaTheme="minorEastAsia" w:hAnsiTheme="minorHAnsi" w:cstheme="minorBidi"/>
              </w:rPr>
            </w:pPr>
            <w:r>
              <w:rPr>
                <w:rFonts w:asciiTheme="minorHAnsi" w:eastAsiaTheme="minorEastAsia" w:hAnsiTheme="minorHAnsi" w:cstheme="minorBidi"/>
              </w:rPr>
              <w:t>Technical – abandoned calls</w:t>
            </w:r>
          </w:p>
          <w:p w:rsidR="00F90B42" w:rsidRDefault="00F90B42" w:rsidP="00F90B42">
            <w:pPr>
              <w:pStyle w:val="ListParagraph"/>
              <w:numPr>
                <w:ilvl w:val="0"/>
                <w:numId w:val="45"/>
              </w:numPr>
              <w:spacing w:after="120"/>
              <w:contextualSpacing/>
              <w:rPr>
                <w:rFonts w:asciiTheme="minorHAnsi" w:eastAsiaTheme="minorEastAsia" w:hAnsiTheme="minorHAnsi" w:cstheme="minorBidi"/>
              </w:rPr>
            </w:pPr>
            <w:r>
              <w:rPr>
                <w:rFonts w:asciiTheme="minorHAnsi" w:eastAsiaTheme="minorEastAsia" w:hAnsiTheme="minorHAnsi" w:cstheme="minorBidi"/>
              </w:rPr>
              <w:t>Currently has dedicated staff for calls – every call is being answered and overflow calls are being handled by the entire team</w:t>
            </w:r>
          </w:p>
          <w:p w:rsidR="00F90B42" w:rsidRDefault="00F90B42" w:rsidP="00F90B42">
            <w:pPr>
              <w:pStyle w:val="ListParagraph"/>
              <w:numPr>
                <w:ilvl w:val="1"/>
                <w:numId w:val="45"/>
              </w:numPr>
              <w:spacing w:after="120"/>
              <w:contextualSpacing/>
              <w:rPr>
                <w:rFonts w:asciiTheme="minorHAnsi" w:eastAsiaTheme="minorEastAsia" w:hAnsiTheme="minorHAnsi" w:cstheme="minorBidi"/>
              </w:rPr>
            </w:pPr>
            <w:r>
              <w:rPr>
                <w:rFonts w:asciiTheme="minorHAnsi" w:eastAsiaTheme="minorEastAsia" w:hAnsiTheme="minorHAnsi" w:cstheme="minorBidi"/>
              </w:rPr>
              <w:t>No more complaints about unanswered calls from patients</w:t>
            </w:r>
          </w:p>
          <w:p w:rsidR="00F90B42" w:rsidRDefault="00F90B42" w:rsidP="00F90B42">
            <w:pPr>
              <w:pStyle w:val="ListParagraph"/>
              <w:numPr>
                <w:ilvl w:val="1"/>
                <w:numId w:val="45"/>
              </w:numPr>
              <w:spacing w:after="120"/>
              <w:contextualSpacing/>
              <w:rPr>
                <w:rFonts w:asciiTheme="minorHAnsi" w:eastAsiaTheme="minorEastAsia" w:hAnsiTheme="minorHAnsi" w:cstheme="minorBidi"/>
              </w:rPr>
            </w:pPr>
            <w:r>
              <w:rPr>
                <w:rFonts w:asciiTheme="minorHAnsi" w:eastAsiaTheme="minorEastAsia" w:hAnsiTheme="minorHAnsi" w:cstheme="minorBidi"/>
              </w:rPr>
              <w:t>No voice mail for providers or nurse staff</w:t>
            </w:r>
          </w:p>
          <w:p w:rsidR="00F90B42" w:rsidRDefault="00F90B42" w:rsidP="00F90B42">
            <w:pPr>
              <w:pStyle w:val="ListParagraph"/>
              <w:numPr>
                <w:ilvl w:val="1"/>
                <w:numId w:val="45"/>
              </w:numPr>
              <w:spacing w:after="120"/>
              <w:contextualSpacing/>
              <w:rPr>
                <w:rFonts w:asciiTheme="minorHAnsi" w:eastAsiaTheme="minorEastAsia" w:hAnsiTheme="minorHAnsi" w:cstheme="minorBidi"/>
              </w:rPr>
            </w:pPr>
            <w:r>
              <w:rPr>
                <w:rFonts w:asciiTheme="minorHAnsi" w:eastAsiaTheme="minorEastAsia" w:hAnsiTheme="minorHAnsi" w:cstheme="minorBidi"/>
              </w:rPr>
              <w:t>Automated system in place with limited answer options</w:t>
            </w:r>
          </w:p>
          <w:p w:rsidR="00F90B42" w:rsidRDefault="00F90B42" w:rsidP="00F90B42">
            <w:pPr>
              <w:pStyle w:val="ListParagraph"/>
              <w:numPr>
                <w:ilvl w:val="0"/>
                <w:numId w:val="45"/>
              </w:numPr>
              <w:spacing w:after="120"/>
              <w:contextualSpacing/>
              <w:rPr>
                <w:rFonts w:asciiTheme="minorHAnsi" w:eastAsiaTheme="minorEastAsia" w:hAnsiTheme="minorHAnsi" w:cstheme="minorBidi"/>
              </w:rPr>
            </w:pPr>
            <w:r>
              <w:rPr>
                <w:rFonts w:asciiTheme="minorHAnsi" w:eastAsiaTheme="minorEastAsia" w:hAnsiTheme="minorHAnsi" w:cstheme="minorBidi"/>
              </w:rPr>
              <w:t>Group Discussion</w:t>
            </w:r>
          </w:p>
          <w:p w:rsidR="00F90B42" w:rsidRDefault="00F90B42" w:rsidP="00F90B42">
            <w:pPr>
              <w:pStyle w:val="ListParagraph"/>
              <w:numPr>
                <w:ilvl w:val="1"/>
                <w:numId w:val="45"/>
              </w:numPr>
              <w:spacing w:after="120"/>
              <w:contextualSpacing/>
              <w:rPr>
                <w:rFonts w:asciiTheme="minorHAnsi" w:eastAsiaTheme="minorEastAsia" w:hAnsiTheme="minorHAnsi" w:cstheme="minorBidi"/>
              </w:rPr>
            </w:pPr>
            <w:r>
              <w:rPr>
                <w:rFonts w:asciiTheme="minorHAnsi" w:eastAsiaTheme="minorEastAsia" w:hAnsiTheme="minorHAnsi" w:cstheme="minorBidi"/>
              </w:rPr>
              <w:t>Online Options for those that can use their cell phone</w:t>
            </w:r>
          </w:p>
          <w:p w:rsidR="00F90B42" w:rsidRDefault="00F90B42" w:rsidP="00F90B42">
            <w:pPr>
              <w:pStyle w:val="ListParagraph"/>
              <w:numPr>
                <w:ilvl w:val="2"/>
                <w:numId w:val="45"/>
              </w:numPr>
              <w:spacing w:after="120"/>
              <w:contextualSpacing/>
              <w:rPr>
                <w:rFonts w:asciiTheme="minorHAnsi" w:eastAsiaTheme="minorEastAsia" w:hAnsiTheme="minorHAnsi" w:cstheme="minorBidi"/>
              </w:rPr>
            </w:pPr>
            <w:r>
              <w:rPr>
                <w:rFonts w:asciiTheme="minorHAnsi" w:eastAsiaTheme="minorEastAsia" w:hAnsiTheme="minorHAnsi" w:cstheme="minorBidi"/>
              </w:rPr>
              <w:t>Issues – Track Phones and Free Phones run out of minutes quickly</w:t>
            </w:r>
          </w:p>
          <w:p w:rsidR="00665363" w:rsidRDefault="00665363" w:rsidP="00665363">
            <w:pPr>
              <w:spacing w:after="120"/>
              <w:contextualSpacing/>
              <w:rPr>
                <w:rFonts w:asciiTheme="minorHAnsi" w:eastAsiaTheme="minorEastAsia" w:hAnsiTheme="minorHAnsi" w:cstheme="minorBidi"/>
                <w:sz w:val="22"/>
                <w:szCs w:val="22"/>
              </w:rPr>
            </w:pPr>
            <w:r>
              <w:rPr>
                <w:rFonts w:asciiTheme="minorHAnsi" w:eastAsiaTheme="minorEastAsia" w:hAnsiTheme="minorHAnsi" w:cstheme="minorBidi"/>
                <w:sz w:val="22"/>
                <w:szCs w:val="22"/>
              </w:rPr>
              <w:lastRenderedPageBreak/>
              <w:t xml:space="preserve">Lean Training Initiative: ED Plan Ed Westrick </w:t>
            </w:r>
            <w:r>
              <w:rPr>
                <w:rFonts w:asciiTheme="minorHAnsi" w:eastAsiaTheme="minorEastAsia" w:hAnsiTheme="minorHAnsi" w:cstheme="minorBidi"/>
                <w:sz w:val="22"/>
                <w:szCs w:val="22"/>
              </w:rPr>
              <w:object w:dxaOrig="18360" w:dyaOrig="11881">
                <v:shape id="_x0000_i1027" type="#_x0000_t75" style="width:50.25pt;height:16.5pt" o:ole="">
                  <v:imagedata r:id="rId14" o:title=""/>
                </v:shape>
                <o:OLEObject Type="Embed" ProgID="Acrobat.Document.11" ShapeID="_x0000_i1027" DrawAspect="Content" ObjectID="_1528703116" r:id="rId15"/>
              </w:object>
            </w:r>
          </w:p>
          <w:p w:rsidR="00665363" w:rsidRDefault="00665363" w:rsidP="00665363">
            <w:pPr>
              <w:pStyle w:val="ListParagraph"/>
              <w:numPr>
                <w:ilvl w:val="0"/>
                <w:numId w:val="49"/>
              </w:numPr>
              <w:spacing w:after="120"/>
              <w:contextualSpacing/>
              <w:rPr>
                <w:rFonts w:asciiTheme="minorHAnsi" w:eastAsiaTheme="minorEastAsia" w:hAnsiTheme="minorHAnsi" w:cstheme="minorBidi"/>
              </w:rPr>
            </w:pPr>
            <w:r>
              <w:rPr>
                <w:rFonts w:asciiTheme="minorHAnsi" w:eastAsiaTheme="minorEastAsia" w:hAnsiTheme="minorHAnsi" w:cstheme="minorBidi"/>
              </w:rPr>
              <w:t>Project Name: Emergency Department Visit follow-up</w:t>
            </w:r>
          </w:p>
          <w:p w:rsidR="00665363" w:rsidRDefault="00665363" w:rsidP="00665363">
            <w:pPr>
              <w:pStyle w:val="ListParagraph"/>
              <w:numPr>
                <w:ilvl w:val="1"/>
                <w:numId w:val="49"/>
              </w:numPr>
              <w:spacing w:after="120"/>
              <w:contextualSpacing/>
              <w:rPr>
                <w:rFonts w:asciiTheme="minorHAnsi" w:eastAsiaTheme="minorEastAsia" w:hAnsiTheme="minorHAnsi" w:cstheme="minorBidi"/>
              </w:rPr>
            </w:pPr>
            <w:r>
              <w:rPr>
                <w:rFonts w:asciiTheme="minorHAnsi" w:eastAsiaTheme="minorEastAsia" w:hAnsiTheme="minorHAnsi" w:cstheme="minorBidi"/>
              </w:rPr>
              <w:t>Chosen due to higher risk</w:t>
            </w:r>
          </w:p>
          <w:p w:rsidR="00665363" w:rsidRDefault="00665363" w:rsidP="00665363">
            <w:pPr>
              <w:pStyle w:val="ListParagraph"/>
              <w:numPr>
                <w:ilvl w:val="1"/>
                <w:numId w:val="49"/>
              </w:numPr>
              <w:spacing w:after="120"/>
              <w:contextualSpacing/>
              <w:rPr>
                <w:rFonts w:asciiTheme="minorHAnsi" w:eastAsiaTheme="minorEastAsia" w:hAnsiTheme="minorHAnsi" w:cstheme="minorBidi"/>
              </w:rPr>
            </w:pPr>
            <w:r>
              <w:rPr>
                <w:rFonts w:asciiTheme="minorHAnsi" w:eastAsiaTheme="minorEastAsia" w:hAnsiTheme="minorHAnsi" w:cstheme="minorBidi"/>
              </w:rPr>
              <w:t>Goals for staff to work to the limit of their licenses</w:t>
            </w:r>
          </w:p>
          <w:p w:rsidR="00665363" w:rsidRDefault="00665363" w:rsidP="00665363">
            <w:pPr>
              <w:pStyle w:val="ListParagraph"/>
              <w:numPr>
                <w:ilvl w:val="1"/>
                <w:numId w:val="49"/>
              </w:numPr>
              <w:spacing w:after="120"/>
              <w:contextualSpacing/>
              <w:rPr>
                <w:rFonts w:asciiTheme="minorHAnsi" w:eastAsiaTheme="minorEastAsia" w:hAnsiTheme="minorHAnsi" w:cstheme="minorBidi"/>
              </w:rPr>
            </w:pPr>
            <w:r>
              <w:rPr>
                <w:rFonts w:asciiTheme="minorHAnsi" w:eastAsiaTheme="minorEastAsia" w:hAnsiTheme="minorHAnsi" w:cstheme="minorBidi"/>
              </w:rPr>
              <w:t>Determine who to contact due to doctor rotations, and update patient charts accordingly</w:t>
            </w:r>
          </w:p>
          <w:p w:rsidR="00665363" w:rsidRDefault="00665363" w:rsidP="00665363">
            <w:pPr>
              <w:pStyle w:val="ListParagraph"/>
              <w:numPr>
                <w:ilvl w:val="1"/>
                <w:numId w:val="49"/>
              </w:numPr>
              <w:spacing w:after="120"/>
              <w:contextualSpacing/>
              <w:rPr>
                <w:rFonts w:asciiTheme="minorHAnsi" w:eastAsiaTheme="minorEastAsia" w:hAnsiTheme="minorHAnsi" w:cstheme="minorBidi"/>
              </w:rPr>
            </w:pPr>
            <w:r>
              <w:rPr>
                <w:rFonts w:asciiTheme="minorHAnsi" w:eastAsiaTheme="minorEastAsia" w:hAnsiTheme="minorHAnsi" w:cstheme="minorBidi"/>
              </w:rPr>
              <w:t>Outcomes</w:t>
            </w:r>
          </w:p>
          <w:p w:rsidR="00665363" w:rsidRDefault="00665363" w:rsidP="00665363">
            <w:pPr>
              <w:pStyle w:val="ListParagraph"/>
              <w:numPr>
                <w:ilvl w:val="2"/>
                <w:numId w:val="49"/>
              </w:numPr>
              <w:spacing w:after="120"/>
              <w:contextualSpacing/>
              <w:rPr>
                <w:rFonts w:asciiTheme="minorHAnsi" w:eastAsiaTheme="minorEastAsia" w:hAnsiTheme="minorHAnsi" w:cstheme="minorBidi"/>
              </w:rPr>
            </w:pPr>
            <w:r>
              <w:rPr>
                <w:rFonts w:asciiTheme="minorHAnsi" w:eastAsiaTheme="minorEastAsia" w:hAnsiTheme="minorHAnsi" w:cstheme="minorBidi"/>
              </w:rPr>
              <w:t>Better Communication</w:t>
            </w:r>
          </w:p>
          <w:p w:rsidR="00665363" w:rsidRDefault="00665363" w:rsidP="00665363">
            <w:pPr>
              <w:pStyle w:val="ListParagraph"/>
              <w:numPr>
                <w:ilvl w:val="2"/>
                <w:numId w:val="49"/>
              </w:numPr>
              <w:spacing w:after="120"/>
              <w:contextualSpacing/>
              <w:rPr>
                <w:rFonts w:asciiTheme="minorHAnsi" w:eastAsiaTheme="minorEastAsia" w:hAnsiTheme="minorHAnsi" w:cstheme="minorBidi"/>
              </w:rPr>
            </w:pPr>
            <w:r>
              <w:rPr>
                <w:rFonts w:asciiTheme="minorHAnsi" w:eastAsiaTheme="minorEastAsia" w:hAnsiTheme="minorHAnsi" w:cstheme="minorBidi"/>
              </w:rPr>
              <w:t>NCM is now a member of the core team</w:t>
            </w:r>
          </w:p>
          <w:p w:rsidR="00665363" w:rsidRDefault="00665363" w:rsidP="00665363">
            <w:pPr>
              <w:pStyle w:val="ListParagraph"/>
              <w:numPr>
                <w:ilvl w:val="3"/>
                <w:numId w:val="49"/>
              </w:numPr>
              <w:spacing w:after="120"/>
              <w:contextualSpacing/>
              <w:rPr>
                <w:rFonts w:asciiTheme="minorHAnsi" w:eastAsiaTheme="minorEastAsia" w:hAnsiTheme="minorHAnsi" w:cstheme="minorBidi"/>
              </w:rPr>
            </w:pPr>
            <w:r>
              <w:rPr>
                <w:rFonts w:asciiTheme="minorHAnsi" w:eastAsiaTheme="minorEastAsia" w:hAnsiTheme="minorHAnsi" w:cstheme="minorBidi"/>
              </w:rPr>
              <w:t>Determines high risk patients and who can come off of the high risk list</w:t>
            </w:r>
          </w:p>
          <w:p w:rsidR="00321A72" w:rsidRDefault="00321A72" w:rsidP="00321A72">
            <w:pPr>
              <w:pStyle w:val="ListParagraph"/>
              <w:numPr>
                <w:ilvl w:val="0"/>
                <w:numId w:val="49"/>
              </w:numPr>
              <w:spacing w:after="120"/>
              <w:contextualSpacing/>
              <w:rPr>
                <w:rFonts w:asciiTheme="minorHAnsi" w:eastAsiaTheme="minorEastAsia" w:hAnsiTheme="minorHAnsi" w:cstheme="minorBidi"/>
              </w:rPr>
            </w:pPr>
            <w:r>
              <w:rPr>
                <w:rFonts w:asciiTheme="minorHAnsi" w:eastAsiaTheme="minorEastAsia" w:hAnsiTheme="minorHAnsi" w:cstheme="minorBidi"/>
              </w:rPr>
              <w:t>Group Discussion</w:t>
            </w:r>
          </w:p>
          <w:p w:rsidR="00321A72" w:rsidRDefault="00321A72" w:rsidP="00321A72">
            <w:pPr>
              <w:pStyle w:val="ListParagraph"/>
              <w:numPr>
                <w:ilvl w:val="1"/>
                <w:numId w:val="49"/>
              </w:numPr>
              <w:spacing w:after="120"/>
              <w:contextualSpacing/>
              <w:rPr>
                <w:rFonts w:asciiTheme="minorHAnsi" w:eastAsiaTheme="minorEastAsia" w:hAnsiTheme="minorHAnsi" w:cstheme="minorBidi"/>
              </w:rPr>
            </w:pPr>
            <w:r>
              <w:rPr>
                <w:rFonts w:asciiTheme="minorHAnsi" w:eastAsiaTheme="minorEastAsia" w:hAnsiTheme="minorHAnsi" w:cstheme="minorBidi"/>
              </w:rPr>
              <w:t>All communication issues have not been resolved yet</w:t>
            </w:r>
          </w:p>
          <w:p w:rsidR="00321A72" w:rsidRDefault="00321A72" w:rsidP="00321A72">
            <w:pPr>
              <w:pStyle w:val="ListParagraph"/>
              <w:numPr>
                <w:ilvl w:val="2"/>
                <w:numId w:val="49"/>
              </w:numPr>
              <w:spacing w:after="120"/>
              <w:contextualSpacing/>
              <w:rPr>
                <w:rFonts w:asciiTheme="minorHAnsi" w:eastAsiaTheme="minorEastAsia" w:hAnsiTheme="minorHAnsi" w:cstheme="minorBidi"/>
              </w:rPr>
            </w:pPr>
            <w:r>
              <w:rPr>
                <w:rFonts w:asciiTheme="minorHAnsi" w:eastAsiaTheme="minorEastAsia" w:hAnsiTheme="minorHAnsi" w:cstheme="minorBidi"/>
              </w:rPr>
              <w:t>NCMs complained they are not receiving what they use to</w:t>
            </w:r>
          </w:p>
          <w:p w:rsidR="00321A72" w:rsidRDefault="00321A72" w:rsidP="00321A72">
            <w:pPr>
              <w:pStyle w:val="ListParagraph"/>
              <w:numPr>
                <w:ilvl w:val="3"/>
                <w:numId w:val="49"/>
              </w:numPr>
              <w:spacing w:after="120"/>
              <w:contextualSpacing/>
              <w:rPr>
                <w:rFonts w:asciiTheme="minorHAnsi" w:eastAsiaTheme="minorEastAsia" w:hAnsiTheme="minorHAnsi" w:cstheme="minorBidi"/>
              </w:rPr>
            </w:pPr>
            <w:r>
              <w:rPr>
                <w:rFonts w:asciiTheme="minorHAnsi" w:eastAsiaTheme="minorEastAsia" w:hAnsiTheme="minorHAnsi" w:cstheme="minorBidi"/>
              </w:rPr>
              <w:t>Could be result of how the PCP is identified in the ER</w:t>
            </w:r>
          </w:p>
          <w:p w:rsidR="00321A72" w:rsidRDefault="00321A72" w:rsidP="00321A72">
            <w:pPr>
              <w:pStyle w:val="ListParagraph"/>
              <w:numPr>
                <w:ilvl w:val="3"/>
                <w:numId w:val="49"/>
              </w:numPr>
              <w:spacing w:after="120"/>
              <w:contextualSpacing/>
              <w:rPr>
                <w:rFonts w:asciiTheme="minorHAnsi" w:eastAsiaTheme="minorEastAsia" w:hAnsiTheme="minorHAnsi" w:cstheme="minorBidi"/>
              </w:rPr>
            </w:pPr>
            <w:r>
              <w:rPr>
                <w:rFonts w:asciiTheme="minorHAnsi" w:eastAsiaTheme="minorEastAsia" w:hAnsiTheme="minorHAnsi" w:cstheme="minorBidi"/>
              </w:rPr>
              <w:t>Re-work occurs too</w:t>
            </w:r>
          </w:p>
          <w:p w:rsidR="00321A72" w:rsidRDefault="00321A72" w:rsidP="00321A72">
            <w:pPr>
              <w:pStyle w:val="ListParagraph"/>
              <w:numPr>
                <w:ilvl w:val="2"/>
                <w:numId w:val="49"/>
              </w:numPr>
              <w:spacing w:after="120"/>
              <w:contextualSpacing/>
              <w:rPr>
                <w:rFonts w:asciiTheme="minorHAnsi" w:eastAsiaTheme="minorEastAsia" w:hAnsiTheme="minorHAnsi" w:cstheme="minorBidi"/>
              </w:rPr>
            </w:pPr>
            <w:r>
              <w:rPr>
                <w:rFonts w:asciiTheme="minorHAnsi" w:eastAsiaTheme="minorEastAsia" w:hAnsiTheme="minorHAnsi" w:cstheme="minorBidi"/>
              </w:rPr>
              <w:t>Dr. Westrick reaches out to the NCM to ask what happened to the electronic communications</w:t>
            </w:r>
          </w:p>
          <w:p w:rsidR="00321A72" w:rsidRDefault="00321A72" w:rsidP="00321A72">
            <w:pPr>
              <w:pStyle w:val="ListParagraph"/>
              <w:numPr>
                <w:ilvl w:val="1"/>
                <w:numId w:val="49"/>
              </w:numPr>
              <w:spacing w:after="120"/>
              <w:contextualSpacing/>
              <w:rPr>
                <w:rFonts w:asciiTheme="minorHAnsi" w:eastAsiaTheme="minorEastAsia" w:hAnsiTheme="minorHAnsi" w:cstheme="minorBidi"/>
              </w:rPr>
            </w:pPr>
            <w:r>
              <w:rPr>
                <w:rFonts w:asciiTheme="minorHAnsi" w:eastAsiaTheme="minorEastAsia" w:hAnsiTheme="minorHAnsi" w:cstheme="minorBidi"/>
              </w:rPr>
              <w:t>Project intentions were to design ED notifications to go to NCMs directly</w:t>
            </w:r>
          </w:p>
          <w:p w:rsidR="00665363" w:rsidRPr="00665363" w:rsidRDefault="00321A72" w:rsidP="00321A72">
            <w:pPr>
              <w:pStyle w:val="ListParagraph"/>
              <w:numPr>
                <w:ilvl w:val="1"/>
                <w:numId w:val="49"/>
              </w:numPr>
              <w:spacing w:after="120"/>
              <w:contextualSpacing/>
              <w:rPr>
                <w:rFonts w:asciiTheme="minorHAnsi" w:eastAsiaTheme="minorEastAsia" w:hAnsiTheme="minorHAnsi" w:cstheme="minorBidi"/>
              </w:rPr>
            </w:pPr>
            <w:r>
              <w:rPr>
                <w:rFonts w:asciiTheme="minorHAnsi" w:eastAsiaTheme="minorEastAsia" w:hAnsiTheme="minorHAnsi" w:cstheme="minorBidi"/>
              </w:rPr>
              <w:t>CurrentCare is terrific and only one staff member should receive the notifications, not the team</w:t>
            </w:r>
          </w:p>
        </w:tc>
        <w:tc>
          <w:tcPr>
            <w:tcW w:w="1503" w:type="dxa"/>
            <w:tcBorders>
              <w:top w:val="single" w:sz="4" w:space="0" w:color="auto"/>
              <w:left w:val="single" w:sz="4" w:space="0" w:color="auto"/>
              <w:bottom w:val="single" w:sz="4" w:space="0" w:color="auto"/>
              <w:right w:val="single" w:sz="4" w:space="0" w:color="auto"/>
            </w:tcBorders>
          </w:tcPr>
          <w:p w:rsidR="00F90B42" w:rsidRPr="00F90B42" w:rsidRDefault="00F90B42" w:rsidP="00F90B42">
            <w:pPr>
              <w:spacing w:after="120"/>
              <w:contextualSpacing/>
              <w:rPr>
                <w:rFonts w:asciiTheme="minorHAnsi" w:hAnsiTheme="minorHAnsi" w:cs="Arial"/>
              </w:rPr>
            </w:pPr>
          </w:p>
        </w:tc>
      </w:tr>
      <w:tr w:rsidR="00F90B42" w:rsidRPr="009D29F5" w:rsidTr="001D0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2"/>
          <w:jc w:val="center"/>
        </w:trPr>
        <w:tc>
          <w:tcPr>
            <w:tcW w:w="417" w:type="dxa"/>
            <w:tcBorders>
              <w:top w:val="single" w:sz="4" w:space="0" w:color="auto"/>
              <w:left w:val="single" w:sz="4" w:space="0" w:color="auto"/>
              <w:bottom w:val="single" w:sz="4" w:space="0" w:color="auto"/>
              <w:right w:val="single" w:sz="4" w:space="0" w:color="auto"/>
            </w:tcBorders>
          </w:tcPr>
          <w:p w:rsidR="00F90B42" w:rsidRPr="009D29F5" w:rsidRDefault="00F90B42" w:rsidP="00F25363">
            <w:pPr>
              <w:pStyle w:val="tbltxt9pt"/>
              <w:numPr>
                <w:ilvl w:val="0"/>
                <w:numId w:val="21"/>
              </w:numPr>
              <w:contextualSpacing/>
              <w:rPr>
                <w:rFonts w:asciiTheme="minorHAnsi" w:hAnsiTheme="minorHAnsi" w:cs="Arial"/>
                <w:sz w:val="22"/>
                <w:szCs w:val="22"/>
              </w:rPr>
            </w:pPr>
          </w:p>
        </w:tc>
        <w:tc>
          <w:tcPr>
            <w:tcW w:w="1897" w:type="dxa"/>
            <w:tcBorders>
              <w:top w:val="single" w:sz="4" w:space="0" w:color="auto"/>
              <w:left w:val="single" w:sz="4" w:space="0" w:color="auto"/>
              <w:bottom w:val="single" w:sz="4" w:space="0" w:color="auto"/>
              <w:right w:val="single" w:sz="4" w:space="0" w:color="auto"/>
            </w:tcBorders>
          </w:tcPr>
          <w:p w:rsidR="00F90B42" w:rsidRDefault="00F90B42" w:rsidP="009D29F5">
            <w:pPr>
              <w:pStyle w:val="tbltxt9pt"/>
              <w:contextualSpacing/>
              <w:rPr>
                <w:rFonts w:asciiTheme="minorHAnsi" w:hAnsiTheme="minorHAnsi" w:cs="Arial"/>
                <w:sz w:val="22"/>
                <w:szCs w:val="22"/>
              </w:rPr>
            </w:pPr>
            <w:r>
              <w:rPr>
                <w:rFonts w:asciiTheme="minorHAnsi" w:hAnsiTheme="minorHAnsi" w:cs="Arial"/>
                <w:sz w:val="22"/>
                <w:szCs w:val="22"/>
              </w:rPr>
              <w:t xml:space="preserve">Andrea Galgay </w:t>
            </w:r>
          </w:p>
          <w:p w:rsidR="00F90B42" w:rsidRDefault="00F90B42" w:rsidP="009D29F5">
            <w:pPr>
              <w:pStyle w:val="tbltxt9pt"/>
              <w:contextualSpacing/>
              <w:rPr>
                <w:rFonts w:asciiTheme="minorHAnsi" w:hAnsiTheme="minorHAnsi" w:cs="Arial"/>
                <w:sz w:val="22"/>
                <w:szCs w:val="22"/>
              </w:rPr>
            </w:pPr>
            <w:r>
              <w:rPr>
                <w:rFonts w:asciiTheme="minorHAnsi" w:hAnsiTheme="minorHAnsi" w:cs="Arial"/>
                <w:sz w:val="22"/>
                <w:szCs w:val="22"/>
              </w:rPr>
              <w:t xml:space="preserve">Co-Chair of Practice Reporting </w:t>
            </w:r>
          </w:p>
          <w:p w:rsidR="00F90B42" w:rsidRDefault="00F90B42" w:rsidP="009D29F5">
            <w:pPr>
              <w:pStyle w:val="tbltxt9pt"/>
              <w:contextualSpacing/>
              <w:rPr>
                <w:rFonts w:asciiTheme="minorHAnsi" w:hAnsiTheme="minorHAnsi" w:cs="Arial"/>
                <w:sz w:val="22"/>
                <w:szCs w:val="22"/>
              </w:rPr>
            </w:pPr>
            <w:r>
              <w:rPr>
                <w:rFonts w:asciiTheme="minorHAnsi" w:hAnsiTheme="minorHAnsi" w:cs="Arial"/>
                <w:sz w:val="22"/>
                <w:szCs w:val="22"/>
              </w:rPr>
              <w:t xml:space="preserve">RIPCPC </w:t>
            </w:r>
          </w:p>
          <w:p w:rsidR="00F90B42" w:rsidRDefault="00F90B42" w:rsidP="009D29F5">
            <w:pPr>
              <w:pStyle w:val="tbltxt9pt"/>
              <w:contextualSpacing/>
              <w:rPr>
                <w:rFonts w:asciiTheme="minorHAnsi" w:hAnsiTheme="minorHAnsi" w:cs="Arial"/>
                <w:sz w:val="22"/>
                <w:szCs w:val="22"/>
              </w:rPr>
            </w:pPr>
            <w:r>
              <w:rPr>
                <w:rFonts w:asciiTheme="minorHAnsi" w:hAnsiTheme="minorHAnsi" w:cs="Arial"/>
                <w:sz w:val="22"/>
                <w:szCs w:val="22"/>
              </w:rPr>
              <w:t xml:space="preserve">10 minutes </w:t>
            </w:r>
          </w:p>
        </w:tc>
        <w:tc>
          <w:tcPr>
            <w:tcW w:w="11250" w:type="dxa"/>
            <w:gridSpan w:val="6"/>
            <w:tcBorders>
              <w:top w:val="single" w:sz="4" w:space="0" w:color="auto"/>
              <w:left w:val="single" w:sz="4" w:space="0" w:color="auto"/>
              <w:bottom w:val="single" w:sz="4" w:space="0" w:color="auto"/>
              <w:right w:val="single" w:sz="4" w:space="0" w:color="auto"/>
            </w:tcBorders>
          </w:tcPr>
          <w:p w:rsidR="00F90B42" w:rsidRDefault="00F90B42" w:rsidP="00E938C0">
            <w:pPr>
              <w:spacing w:after="120"/>
              <w:contextualSpacing/>
              <w:rPr>
                <w:rFonts w:asciiTheme="minorHAnsi" w:eastAsiaTheme="minorEastAsia" w:hAnsiTheme="minorHAnsi" w:cstheme="minorBidi"/>
                <w:b/>
                <w:sz w:val="22"/>
                <w:szCs w:val="22"/>
              </w:rPr>
            </w:pPr>
            <w:r>
              <w:rPr>
                <w:rFonts w:asciiTheme="minorHAnsi" w:eastAsiaTheme="minorEastAsia" w:hAnsiTheme="minorHAnsi" w:cstheme="minorBidi"/>
                <w:b/>
                <w:sz w:val="22"/>
                <w:szCs w:val="22"/>
              </w:rPr>
              <w:t xml:space="preserve">Update: Quality Measures </w:t>
            </w:r>
            <w:r w:rsidR="005720C5">
              <w:rPr>
                <w:rFonts w:asciiTheme="minorHAnsi" w:eastAsiaTheme="minorEastAsia" w:hAnsiTheme="minorHAnsi" w:cstheme="minorBidi"/>
                <w:b/>
                <w:sz w:val="22"/>
                <w:szCs w:val="22"/>
              </w:rPr>
              <w:object w:dxaOrig="9180" w:dyaOrig="11881">
                <v:shape id="_x0000_i1028" type="#_x0000_t75" style="width:84pt;height:17.25pt" o:ole="">
                  <v:imagedata r:id="rId16" o:title=""/>
                </v:shape>
                <o:OLEObject Type="Embed" ProgID="Acrobat.Document.11" ShapeID="_x0000_i1028" DrawAspect="Content" ObjectID="_1528703117" r:id="rId17"/>
              </w:object>
            </w:r>
          </w:p>
          <w:p w:rsidR="00F90B42" w:rsidRPr="001D0EB6" w:rsidRDefault="00F90B42" w:rsidP="001D0EB6">
            <w:pPr>
              <w:pStyle w:val="ListParagraph"/>
              <w:numPr>
                <w:ilvl w:val="0"/>
                <w:numId w:val="48"/>
              </w:numPr>
              <w:spacing w:after="120"/>
              <w:contextualSpacing/>
              <w:rPr>
                <w:rFonts w:asciiTheme="minorHAnsi" w:eastAsiaTheme="minorEastAsia" w:hAnsiTheme="minorHAnsi" w:cstheme="minorBidi"/>
                <w:b/>
              </w:rPr>
            </w:pPr>
            <w:r w:rsidRPr="001D0EB6">
              <w:rPr>
                <w:rFonts w:asciiTheme="minorHAnsi" w:eastAsiaTheme="minorEastAsia" w:hAnsiTheme="minorHAnsi" w:cstheme="minorBidi"/>
              </w:rPr>
              <w:t>Practices are asked to</w:t>
            </w:r>
            <w:r w:rsidR="001D0EB6">
              <w:rPr>
                <w:rFonts w:asciiTheme="minorHAnsi" w:eastAsiaTheme="minorEastAsia" w:hAnsiTheme="minorHAnsi" w:cstheme="minorBidi"/>
              </w:rPr>
              <w:t xml:space="preserve"> try to pull measures for July</w:t>
            </w:r>
          </w:p>
          <w:p w:rsidR="001D0EB6" w:rsidRPr="001D0EB6" w:rsidRDefault="001D0EB6" w:rsidP="001D0EB6">
            <w:pPr>
              <w:pStyle w:val="ListParagraph"/>
              <w:numPr>
                <w:ilvl w:val="1"/>
                <w:numId w:val="48"/>
              </w:numPr>
              <w:spacing w:after="120"/>
              <w:contextualSpacing/>
              <w:rPr>
                <w:rFonts w:asciiTheme="minorHAnsi" w:eastAsiaTheme="minorEastAsia" w:hAnsiTheme="minorHAnsi" w:cstheme="minorBidi"/>
                <w:b/>
              </w:rPr>
            </w:pPr>
            <w:r>
              <w:rPr>
                <w:rFonts w:asciiTheme="minorHAnsi" w:eastAsiaTheme="minorEastAsia" w:hAnsiTheme="minorHAnsi" w:cstheme="minorBidi"/>
              </w:rPr>
              <w:t>At minimum Practices do not report on non-contract measures</w:t>
            </w:r>
          </w:p>
          <w:p w:rsidR="001D0EB6" w:rsidRPr="001D0EB6" w:rsidRDefault="001D0EB6" w:rsidP="001D0EB6">
            <w:pPr>
              <w:pStyle w:val="ListParagraph"/>
              <w:numPr>
                <w:ilvl w:val="2"/>
                <w:numId w:val="48"/>
              </w:numPr>
              <w:spacing w:after="120"/>
              <w:contextualSpacing/>
              <w:rPr>
                <w:rFonts w:asciiTheme="minorHAnsi" w:eastAsiaTheme="minorEastAsia" w:hAnsiTheme="minorHAnsi" w:cstheme="minorBidi"/>
                <w:b/>
              </w:rPr>
            </w:pPr>
            <w:r>
              <w:rPr>
                <w:rFonts w:asciiTheme="minorHAnsi" w:eastAsiaTheme="minorEastAsia" w:hAnsiTheme="minorHAnsi" w:cstheme="minorBidi"/>
              </w:rPr>
              <w:t>Use annotation fields to denote if you are using old or new measures</w:t>
            </w:r>
          </w:p>
          <w:p w:rsidR="001D0EB6" w:rsidRPr="001D0EB6" w:rsidRDefault="001D0EB6" w:rsidP="001D0EB6">
            <w:pPr>
              <w:pStyle w:val="ListParagraph"/>
              <w:numPr>
                <w:ilvl w:val="1"/>
                <w:numId w:val="48"/>
              </w:numPr>
              <w:spacing w:after="120"/>
              <w:contextualSpacing/>
              <w:rPr>
                <w:rFonts w:asciiTheme="minorHAnsi" w:eastAsiaTheme="minorEastAsia" w:hAnsiTheme="minorHAnsi" w:cstheme="minorBidi"/>
                <w:b/>
              </w:rPr>
            </w:pPr>
            <w:r>
              <w:rPr>
                <w:rFonts w:asciiTheme="minorHAnsi" w:eastAsiaTheme="minorEastAsia" w:hAnsiTheme="minorHAnsi" w:cstheme="minorBidi"/>
              </w:rPr>
              <w:t xml:space="preserve">In July, no more reporting on Chlamydia (not a CTC contract requirement) but it could be helpful for NCQA </w:t>
            </w:r>
          </w:p>
        </w:tc>
        <w:tc>
          <w:tcPr>
            <w:tcW w:w="1503" w:type="dxa"/>
            <w:tcBorders>
              <w:top w:val="single" w:sz="4" w:space="0" w:color="auto"/>
              <w:left w:val="single" w:sz="4" w:space="0" w:color="auto"/>
              <w:bottom w:val="single" w:sz="4" w:space="0" w:color="auto"/>
              <w:right w:val="single" w:sz="4" w:space="0" w:color="auto"/>
            </w:tcBorders>
          </w:tcPr>
          <w:p w:rsidR="00F90B42" w:rsidRDefault="00F90B42" w:rsidP="006B72DA">
            <w:pPr>
              <w:spacing w:after="120"/>
              <w:contextualSpacing/>
              <w:jc w:val="center"/>
              <w:rPr>
                <w:rFonts w:asciiTheme="minorHAnsi" w:eastAsiaTheme="minorEastAsia" w:hAnsiTheme="minorHAnsi" w:cstheme="minorBidi"/>
                <w:b/>
              </w:rPr>
            </w:pPr>
          </w:p>
          <w:p w:rsidR="006B72DA" w:rsidRDefault="006B72DA" w:rsidP="006B72DA">
            <w:pPr>
              <w:spacing w:after="120"/>
              <w:contextualSpacing/>
              <w:jc w:val="center"/>
              <w:rPr>
                <w:rFonts w:asciiTheme="minorHAnsi" w:eastAsiaTheme="minorEastAsia" w:hAnsiTheme="minorHAnsi" w:cstheme="minorBidi"/>
                <w:b/>
              </w:rPr>
            </w:pPr>
          </w:p>
          <w:p w:rsidR="006B72DA" w:rsidRPr="00F90B42" w:rsidRDefault="006B72DA" w:rsidP="006B72DA">
            <w:pPr>
              <w:spacing w:after="120"/>
              <w:contextualSpacing/>
              <w:jc w:val="center"/>
              <w:rPr>
                <w:rFonts w:asciiTheme="minorHAnsi" w:eastAsiaTheme="minorEastAsia" w:hAnsiTheme="minorHAnsi" w:cstheme="minorBidi"/>
                <w:b/>
              </w:rPr>
            </w:pPr>
            <w:r>
              <w:rPr>
                <w:rFonts w:asciiTheme="minorHAnsi" w:eastAsiaTheme="minorEastAsia" w:hAnsiTheme="minorHAnsi" w:cstheme="minorBidi"/>
                <w:b/>
              </w:rPr>
              <w:t>1</w:t>
            </w:r>
          </w:p>
        </w:tc>
      </w:tr>
      <w:tr w:rsidR="00F90B42" w:rsidRPr="009D29F5" w:rsidTr="001D0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5"/>
          <w:jc w:val="center"/>
        </w:trPr>
        <w:tc>
          <w:tcPr>
            <w:tcW w:w="417" w:type="dxa"/>
            <w:tcBorders>
              <w:top w:val="single" w:sz="4" w:space="0" w:color="auto"/>
              <w:left w:val="single" w:sz="4" w:space="0" w:color="auto"/>
              <w:bottom w:val="single" w:sz="4" w:space="0" w:color="auto"/>
              <w:right w:val="single" w:sz="4" w:space="0" w:color="auto"/>
            </w:tcBorders>
          </w:tcPr>
          <w:p w:rsidR="00F90B42" w:rsidRPr="009D29F5" w:rsidRDefault="00F90B42" w:rsidP="00F25363">
            <w:pPr>
              <w:pStyle w:val="tbltxt9pt"/>
              <w:numPr>
                <w:ilvl w:val="0"/>
                <w:numId w:val="21"/>
              </w:numPr>
              <w:contextualSpacing/>
              <w:rPr>
                <w:rFonts w:asciiTheme="minorHAnsi" w:hAnsiTheme="minorHAnsi" w:cs="Arial"/>
                <w:sz w:val="22"/>
                <w:szCs w:val="22"/>
              </w:rPr>
            </w:pPr>
          </w:p>
        </w:tc>
        <w:tc>
          <w:tcPr>
            <w:tcW w:w="1897" w:type="dxa"/>
            <w:tcBorders>
              <w:top w:val="single" w:sz="4" w:space="0" w:color="auto"/>
              <w:left w:val="single" w:sz="4" w:space="0" w:color="auto"/>
              <w:bottom w:val="single" w:sz="4" w:space="0" w:color="auto"/>
              <w:right w:val="single" w:sz="4" w:space="0" w:color="auto"/>
            </w:tcBorders>
          </w:tcPr>
          <w:p w:rsidR="00F90B42" w:rsidRDefault="00F90B42" w:rsidP="00F25363">
            <w:pPr>
              <w:pStyle w:val="tbltxt9pt"/>
              <w:contextualSpacing/>
              <w:rPr>
                <w:rFonts w:asciiTheme="minorHAnsi" w:hAnsiTheme="minorHAnsi" w:cs="Arial"/>
                <w:sz w:val="22"/>
                <w:szCs w:val="22"/>
              </w:rPr>
            </w:pPr>
            <w:r>
              <w:rPr>
                <w:rFonts w:asciiTheme="minorHAnsi" w:hAnsiTheme="minorHAnsi" w:cs="Arial"/>
                <w:sz w:val="22"/>
                <w:szCs w:val="22"/>
              </w:rPr>
              <w:t xml:space="preserve">Charlotte </w:t>
            </w:r>
          </w:p>
          <w:p w:rsidR="00F90B42" w:rsidRDefault="00F90B42" w:rsidP="00F25363">
            <w:pPr>
              <w:pStyle w:val="tbltxt9pt"/>
              <w:contextualSpacing/>
              <w:rPr>
                <w:rFonts w:asciiTheme="minorHAnsi" w:hAnsiTheme="minorHAnsi" w:cs="Arial"/>
                <w:sz w:val="22"/>
                <w:szCs w:val="22"/>
              </w:rPr>
            </w:pPr>
            <w:r>
              <w:rPr>
                <w:rFonts w:asciiTheme="minorHAnsi" w:hAnsiTheme="minorHAnsi" w:cs="Arial"/>
                <w:sz w:val="22"/>
                <w:szCs w:val="22"/>
              </w:rPr>
              <w:t xml:space="preserve">Joanna </w:t>
            </w:r>
          </w:p>
          <w:p w:rsidR="00F90B42" w:rsidRPr="009D29F5" w:rsidRDefault="00F90B42" w:rsidP="00F25363">
            <w:pPr>
              <w:pStyle w:val="tbltxt9pt"/>
              <w:contextualSpacing/>
              <w:rPr>
                <w:rFonts w:asciiTheme="minorHAnsi" w:hAnsiTheme="minorHAnsi" w:cs="Arial"/>
                <w:sz w:val="22"/>
                <w:szCs w:val="22"/>
              </w:rPr>
            </w:pPr>
            <w:r>
              <w:rPr>
                <w:rFonts w:asciiTheme="minorHAnsi" w:hAnsiTheme="minorHAnsi" w:cs="Arial"/>
                <w:sz w:val="22"/>
                <w:szCs w:val="22"/>
              </w:rPr>
              <w:t>10  minutes</w:t>
            </w:r>
            <w:r w:rsidRPr="009D29F5">
              <w:rPr>
                <w:rFonts w:asciiTheme="minorHAnsi" w:hAnsiTheme="minorHAnsi" w:cs="Arial"/>
                <w:sz w:val="22"/>
                <w:szCs w:val="22"/>
              </w:rPr>
              <w:t xml:space="preserve"> </w:t>
            </w:r>
          </w:p>
        </w:tc>
        <w:tc>
          <w:tcPr>
            <w:tcW w:w="11250" w:type="dxa"/>
            <w:gridSpan w:val="6"/>
            <w:tcBorders>
              <w:top w:val="single" w:sz="4" w:space="0" w:color="auto"/>
              <w:left w:val="single" w:sz="4" w:space="0" w:color="auto"/>
              <w:bottom w:val="single" w:sz="4" w:space="0" w:color="auto"/>
              <w:right w:val="single" w:sz="4" w:space="0" w:color="auto"/>
            </w:tcBorders>
          </w:tcPr>
          <w:p w:rsidR="00F90B42" w:rsidRDefault="00F90B42" w:rsidP="00B93B2B">
            <w:pPr>
              <w:spacing w:after="120"/>
              <w:contextualSpacing/>
              <w:rPr>
                <w:rFonts w:asciiTheme="minorHAnsi" w:hAnsiTheme="minorHAnsi" w:cs="Arial"/>
                <w:b/>
                <w:sz w:val="22"/>
                <w:szCs w:val="22"/>
              </w:rPr>
            </w:pPr>
            <w:r>
              <w:rPr>
                <w:rFonts w:asciiTheme="minorHAnsi" w:hAnsiTheme="minorHAnsi" w:cs="Arial"/>
                <w:b/>
                <w:sz w:val="22"/>
                <w:szCs w:val="22"/>
              </w:rPr>
              <w:t xml:space="preserve">CTC Learning Collaborative October  20, 2016 </w:t>
            </w:r>
            <w:r w:rsidR="00464FD8">
              <w:rPr>
                <w:rFonts w:asciiTheme="minorHAnsi" w:hAnsiTheme="minorHAnsi" w:cs="Arial"/>
                <w:b/>
                <w:sz w:val="22"/>
                <w:szCs w:val="22"/>
              </w:rPr>
              <w:t>– Mark Calendars</w:t>
            </w:r>
          </w:p>
          <w:p w:rsidR="00F90B42" w:rsidRPr="001D0EB6" w:rsidRDefault="00F90B42" w:rsidP="00E938C0">
            <w:pPr>
              <w:pStyle w:val="ListParagraph"/>
              <w:numPr>
                <w:ilvl w:val="0"/>
                <w:numId w:val="39"/>
              </w:numPr>
              <w:spacing w:after="120"/>
              <w:contextualSpacing/>
              <w:rPr>
                <w:rFonts w:asciiTheme="minorHAnsi" w:hAnsiTheme="minorHAnsi" w:cs="Arial"/>
                <w:b/>
              </w:rPr>
            </w:pPr>
            <w:r>
              <w:rPr>
                <w:rFonts w:asciiTheme="minorHAnsi" w:hAnsiTheme="minorHAnsi" w:cs="Arial"/>
              </w:rPr>
              <w:t xml:space="preserve">Draft flyer </w:t>
            </w:r>
          </w:p>
          <w:p w:rsidR="001D0EB6" w:rsidRPr="001D0EB6" w:rsidRDefault="001D0EB6" w:rsidP="001D0EB6">
            <w:pPr>
              <w:pStyle w:val="ListParagraph"/>
              <w:numPr>
                <w:ilvl w:val="1"/>
                <w:numId w:val="39"/>
              </w:numPr>
              <w:spacing w:after="120"/>
              <w:contextualSpacing/>
              <w:rPr>
                <w:rFonts w:asciiTheme="minorHAnsi" w:hAnsiTheme="minorHAnsi" w:cs="Arial"/>
                <w:b/>
              </w:rPr>
            </w:pPr>
            <w:r>
              <w:rPr>
                <w:rFonts w:asciiTheme="minorHAnsi" w:hAnsiTheme="minorHAnsi" w:cs="Arial"/>
              </w:rPr>
              <w:t>Conceptually Designed</w:t>
            </w:r>
          </w:p>
          <w:p w:rsidR="001D0EB6" w:rsidRDefault="001D0EB6" w:rsidP="001D0EB6">
            <w:pPr>
              <w:pStyle w:val="ListParagraph"/>
              <w:numPr>
                <w:ilvl w:val="2"/>
                <w:numId w:val="39"/>
              </w:numPr>
              <w:spacing w:after="120"/>
              <w:contextualSpacing/>
              <w:rPr>
                <w:rFonts w:asciiTheme="minorHAnsi" w:hAnsiTheme="minorHAnsi" w:cs="Arial"/>
              </w:rPr>
            </w:pPr>
            <w:r>
              <w:rPr>
                <w:rFonts w:asciiTheme="minorHAnsi" w:hAnsiTheme="minorHAnsi" w:cs="Arial"/>
              </w:rPr>
              <w:t xml:space="preserve">Clinical Team from </w:t>
            </w:r>
            <w:r w:rsidRPr="001D0EB6">
              <w:rPr>
                <w:rFonts w:asciiTheme="minorHAnsi" w:hAnsiTheme="minorHAnsi" w:cs="Arial"/>
              </w:rPr>
              <w:t>7:30AM – 12PM</w:t>
            </w:r>
            <w:r>
              <w:rPr>
                <w:rFonts w:asciiTheme="minorHAnsi" w:hAnsiTheme="minorHAnsi" w:cs="Arial"/>
              </w:rPr>
              <w:t xml:space="preserve"> because typically they cannot be away for an entire day</w:t>
            </w:r>
          </w:p>
          <w:p w:rsidR="001D0EB6" w:rsidRDefault="001D0EB6" w:rsidP="001D0EB6">
            <w:pPr>
              <w:pStyle w:val="ListParagraph"/>
              <w:numPr>
                <w:ilvl w:val="2"/>
                <w:numId w:val="39"/>
              </w:numPr>
              <w:spacing w:after="120"/>
              <w:contextualSpacing/>
              <w:rPr>
                <w:rFonts w:asciiTheme="minorHAnsi" w:hAnsiTheme="minorHAnsi" w:cs="Arial"/>
              </w:rPr>
            </w:pPr>
            <w:r>
              <w:rPr>
                <w:rFonts w:asciiTheme="minorHAnsi" w:hAnsiTheme="minorHAnsi" w:cs="Arial"/>
              </w:rPr>
              <w:t>Data Access and Use for Performance Improvement for Afternoon Session</w:t>
            </w:r>
          </w:p>
          <w:p w:rsidR="001D0EB6" w:rsidRDefault="001D0EB6" w:rsidP="001D0EB6">
            <w:pPr>
              <w:pStyle w:val="ListParagraph"/>
              <w:numPr>
                <w:ilvl w:val="3"/>
                <w:numId w:val="39"/>
              </w:numPr>
              <w:spacing w:after="120"/>
              <w:contextualSpacing/>
              <w:rPr>
                <w:rFonts w:asciiTheme="minorHAnsi" w:hAnsiTheme="minorHAnsi" w:cs="Arial"/>
              </w:rPr>
            </w:pPr>
            <w:r>
              <w:rPr>
                <w:rFonts w:asciiTheme="minorHAnsi" w:hAnsiTheme="minorHAnsi" w:cs="Arial"/>
              </w:rPr>
              <w:t>Morning session can stay for afternoon sessions</w:t>
            </w:r>
          </w:p>
          <w:p w:rsidR="001D0EB6" w:rsidRDefault="001D0EB6" w:rsidP="001D0EB6">
            <w:pPr>
              <w:pStyle w:val="ListParagraph"/>
              <w:numPr>
                <w:ilvl w:val="1"/>
                <w:numId w:val="39"/>
              </w:numPr>
              <w:spacing w:after="120"/>
              <w:contextualSpacing/>
              <w:rPr>
                <w:rFonts w:asciiTheme="minorHAnsi" w:hAnsiTheme="minorHAnsi" w:cs="Arial"/>
              </w:rPr>
            </w:pPr>
            <w:r>
              <w:rPr>
                <w:rFonts w:asciiTheme="minorHAnsi" w:hAnsiTheme="minorHAnsi" w:cs="Arial"/>
              </w:rPr>
              <w:t>Theme:  Instead of Pay with Value, we will focus on Practicing with Value</w:t>
            </w:r>
          </w:p>
          <w:p w:rsidR="001D0EB6" w:rsidRDefault="001D0EB6" w:rsidP="001D0EB6">
            <w:pPr>
              <w:pStyle w:val="ListParagraph"/>
              <w:numPr>
                <w:ilvl w:val="2"/>
                <w:numId w:val="39"/>
              </w:numPr>
              <w:spacing w:after="120"/>
              <w:contextualSpacing/>
              <w:rPr>
                <w:rFonts w:asciiTheme="minorHAnsi" w:hAnsiTheme="minorHAnsi" w:cs="Arial"/>
              </w:rPr>
            </w:pPr>
            <w:r>
              <w:rPr>
                <w:rFonts w:asciiTheme="minorHAnsi" w:hAnsiTheme="minorHAnsi" w:cs="Arial"/>
              </w:rPr>
              <w:t>Maximize Use of the Team and make your job better</w:t>
            </w:r>
          </w:p>
          <w:p w:rsidR="001D0EB6" w:rsidRDefault="001D0EB6" w:rsidP="001D0EB6">
            <w:pPr>
              <w:pStyle w:val="ListParagraph"/>
              <w:numPr>
                <w:ilvl w:val="2"/>
                <w:numId w:val="39"/>
              </w:numPr>
              <w:spacing w:after="120"/>
              <w:contextualSpacing/>
              <w:rPr>
                <w:rFonts w:asciiTheme="minorHAnsi" w:hAnsiTheme="minorHAnsi" w:cs="Arial"/>
              </w:rPr>
            </w:pPr>
            <w:r>
              <w:rPr>
                <w:rFonts w:asciiTheme="minorHAnsi" w:hAnsiTheme="minorHAnsi" w:cs="Arial"/>
              </w:rPr>
              <w:t>One Keynote Speaker and more time for breakout sessions</w:t>
            </w:r>
          </w:p>
          <w:p w:rsidR="00464FD8" w:rsidRDefault="00464FD8" w:rsidP="00464FD8">
            <w:pPr>
              <w:pStyle w:val="ListParagraph"/>
              <w:numPr>
                <w:ilvl w:val="1"/>
                <w:numId w:val="39"/>
              </w:numPr>
              <w:spacing w:after="120"/>
              <w:contextualSpacing/>
              <w:rPr>
                <w:rFonts w:asciiTheme="minorHAnsi" w:hAnsiTheme="minorHAnsi" w:cs="Arial"/>
              </w:rPr>
            </w:pPr>
            <w:r>
              <w:rPr>
                <w:rFonts w:asciiTheme="minorHAnsi" w:hAnsiTheme="minorHAnsi" w:cs="Arial"/>
              </w:rPr>
              <w:t>Speakers will be finalized next week</w:t>
            </w:r>
          </w:p>
          <w:p w:rsidR="00464FD8" w:rsidRDefault="00464FD8" w:rsidP="00464FD8">
            <w:pPr>
              <w:pStyle w:val="ListParagraph"/>
              <w:numPr>
                <w:ilvl w:val="2"/>
                <w:numId w:val="39"/>
              </w:numPr>
              <w:spacing w:after="120"/>
              <w:contextualSpacing/>
              <w:rPr>
                <w:rFonts w:asciiTheme="minorHAnsi" w:hAnsiTheme="minorHAnsi" w:cs="Arial"/>
              </w:rPr>
            </w:pPr>
            <w:r>
              <w:rPr>
                <w:rFonts w:asciiTheme="minorHAnsi" w:hAnsiTheme="minorHAnsi" w:cs="Arial"/>
              </w:rPr>
              <w:t>Followed by Eventbrite announcement for registration</w:t>
            </w:r>
          </w:p>
          <w:p w:rsidR="00F90B42" w:rsidRPr="00464FD8" w:rsidRDefault="00F90B42" w:rsidP="00E938C0">
            <w:pPr>
              <w:pStyle w:val="ListParagraph"/>
              <w:numPr>
                <w:ilvl w:val="0"/>
                <w:numId w:val="39"/>
              </w:numPr>
              <w:spacing w:after="120"/>
              <w:contextualSpacing/>
              <w:rPr>
                <w:rFonts w:asciiTheme="minorHAnsi" w:hAnsiTheme="minorHAnsi" w:cs="Arial"/>
                <w:b/>
              </w:rPr>
            </w:pPr>
            <w:r>
              <w:rPr>
                <w:rFonts w:asciiTheme="minorHAnsi" w:hAnsiTheme="minorHAnsi" w:cs="Arial"/>
              </w:rPr>
              <w:t>Discussion: Lean Training: what would be helpful?</w:t>
            </w:r>
          </w:p>
          <w:p w:rsidR="00464FD8" w:rsidRPr="00E938C0" w:rsidRDefault="00464FD8" w:rsidP="00464FD8">
            <w:pPr>
              <w:pStyle w:val="ListParagraph"/>
              <w:numPr>
                <w:ilvl w:val="1"/>
                <w:numId w:val="39"/>
              </w:numPr>
              <w:spacing w:after="120"/>
              <w:contextualSpacing/>
              <w:rPr>
                <w:rFonts w:asciiTheme="minorHAnsi" w:hAnsiTheme="minorHAnsi" w:cs="Arial"/>
                <w:b/>
              </w:rPr>
            </w:pPr>
            <w:r>
              <w:rPr>
                <w:rFonts w:asciiTheme="minorHAnsi" w:hAnsiTheme="minorHAnsi" w:cs="Arial"/>
              </w:rPr>
              <w:t>Group Feedback – safer to teach the basics in the Breakout Sessions vs. more advanced lessons</w:t>
            </w:r>
          </w:p>
        </w:tc>
        <w:tc>
          <w:tcPr>
            <w:tcW w:w="1503" w:type="dxa"/>
            <w:tcBorders>
              <w:top w:val="single" w:sz="4" w:space="0" w:color="auto"/>
              <w:left w:val="single" w:sz="4" w:space="0" w:color="auto"/>
              <w:bottom w:val="single" w:sz="4" w:space="0" w:color="auto"/>
              <w:right w:val="single" w:sz="4" w:space="0" w:color="auto"/>
            </w:tcBorders>
          </w:tcPr>
          <w:p w:rsidR="00F90B42" w:rsidRPr="00F90B42" w:rsidRDefault="00F90B42" w:rsidP="00F90B42">
            <w:pPr>
              <w:spacing w:after="120"/>
              <w:contextualSpacing/>
              <w:rPr>
                <w:rFonts w:asciiTheme="minorHAnsi" w:hAnsiTheme="minorHAnsi" w:cs="Arial"/>
                <w:b/>
              </w:rPr>
            </w:pPr>
          </w:p>
        </w:tc>
      </w:tr>
      <w:tr w:rsidR="00F90B42" w:rsidRPr="009D29F5" w:rsidTr="001D0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8"/>
          <w:jc w:val="center"/>
        </w:trPr>
        <w:tc>
          <w:tcPr>
            <w:tcW w:w="417" w:type="dxa"/>
            <w:tcBorders>
              <w:top w:val="single" w:sz="4" w:space="0" w:color="auto"/>
              <w:left w:val="single" w:sz="4" w:space="0" w:color="auto"/>
              <w:bottom w:val="single" w:sz="4" w:space="0" w:color="auto"/>
              <w:right w:val="single" w:sz="4" w:space="0" w:color="auto"/>
            </w:tcBorders>
          </w:tcPr>
          <w:p w:rsidR="00F90B42" w:rsidRPr="009D29F5" w:rsidRDefault="00F90B42" w:rsidP="00F25363">
            <w:pPr>
              <w:pStyle w:val="tbltxt9pt"/>
              <w:numPr>
                <w:ilvl w:val="0"/>
                <w:numId w:val="21"/>
              </w:numPr>
              <w:contextualSpacing/>
              <w:rPr>
                <w:rFonts w:asciiTheme="minorHAnsi" w:hAnsiTheme="minorHAnsi" w:cs="Arial"/>
                <w:sz w:val="22"/>
                <w:szCs w:val="22"/>
              </w:rPr>
            </w:pPr>
          </w:p>
        </w:tc>
        <w:tc>
          <w:tcPr>
            <w:tcW w:w="1897" w:type="dxa"/>
            <w:tcBorders>
              <w:top w:val="single" w:sz="4" w:space="0" w:color="auto"/>
              <w:left w:val="single" w:sz="4" w:space="0" w:color="auto"/>
              <w:bottom w:val="single" w:sz="4" w:space="0" w:color="auto"/>
              <w:right w:val="single" w:sz="4" w:space="0" w:color="auto"/>
            </w:tcBorders>
          </w:tcPr>
          <w:p w:rsidR="00F90B42" w:rsidRDefault="00F90B42" w:rsidP="00F25363">
            <w:pPr>
              <w:pStyle w:val="tbltxt9pt"/>
              <w:contextualSpacing/>
              <w:rPr>
                <w:rFonts w:asciiTheme="minorHAnsi" w:hAnsiTheme="minorHAnsi" w:cs="Arial"/>
                <w:sz w:val="22"/>
                <w:szCs w:val="22"/>
              </w:rPr>
            </w:pPr>
            <w:r>
              <w:rPr>
                <w:rFonts w:asciiTheme="minorHAnsi" w:hAnsiTheme="minorHAnsi" w:cs="Arial"/>
                <w:sz w:val="22"/>
                <w:szCs w:val="22"/>
              </w:rPr>
              <w:t xml:space="preserve">Susanne Campbell </w:t>
            </w:r>
          </w:p>
          <w:p w:rsidR="00F90B42" w:rsidRPr="009D29F5" w:rsidRDefault="00F90B42" w:rsidP="00F25363">
            <w:pPr>
              <w:pStyle w:val="tbltxt9pt"/>
              <w:contextualSpacing/>
              <w:rPr>
                <w:rFonts w:asciiTheme="minorHAnsi" w:hAnsiTheme="minorHAnsi" w:cs="Arial"/>
                <w:sz w:val="22"/>
                <w:szCs w:val="22"/>
              </w:rPr>
            </w:pPr>
            <w:r>
              <w:rPr>
                <w:rFonts w:asciiTheme="minorHAnsi" w:hAnsiTheme="minorHAnsi" w:cs="Arial"/>
                <w:sz w:val="22"/>
                <w:szCs w:val="22"/>
              </w:rPr>
              <w:t xml:space="preserve">  </w:t>
            </w:r>
          </w:p>
          <w:p w:rsidR="00F90B42" w:rsidRPr="009D29F5" w:rsidRDefault="00F90B42" w:rsidP="00F25363">
            <w:pPr>
              <w:pStyle w:val="tbltxt9pt"/>
              <w:contextualSpacing/>
              <w:rPr>
                <w:rFonts w:asciiTheme="minorHAnsi" w:hAnsiTheme="minorHAnsi" w:cs="Arial"/>
                <w:sz w:val="22"/>
                <w:szCs w:val="22"/>
              </w:rPr>
            </w:pPr>
            <w:r>
              <w:rPr>
                <w:rFonts w:asciiTheme="minorHAnsi" w:hAnsiTheme="minorHAnsi" w:cs="Arial"/>
                <w:sz w:val="22"/>
                <w:szCs w:val="22"/>
              </w:rPr>
              <w:t xml:space="preserve">5 </w:t>
            </w:r>
            <w:r w:rsidRPr="009D29F5">
              <w:rPr>
                <w:rFonts w:asciiTheme="minorHAnsi" w:hAnsiTheme="minorHAnsi" w:cs="Arial"/>
                <w:sz w:val="22"/>
                <w:szCs w:val="22"/>
              </w:rPr>
              <w:t xml:space="preserve"> minutes</w:t>
            </w:r>
          </w:p>
        </w:tc>
        <w:tc>
          <w:tcPr>
            <w:tcW w:w="11250" w:type="dxa"/>
            <w:gridSpan w:val="6"/>
            <w:tcBorders>
              <w:top w:val="single" w:sz="4" w:space="0" w:color="auto"/>
              <w:left w:val="single" w:sz="4" w:space="0" w:color="auto"/>
              <w:bottom w:val="single" w:sz="4" w:space="0" w:color="auto"/>
              <w:right w:val="single" w:sz="4" w:space="0" w:color="auto"/>
            </w:tcBorders>
          </w:tcPr>
          <w:p w:rsidR="00F90B42" w:rsidRPr="00F6776D" w:rsidRDefault="00F90B42" w:rsidP="00F90B42">
            <w:pPr>
              <w:pStyle w:val="ListParagraph"/>
              <w:numPr>
                <w:ilvl w:val="0"/>
                <w:numId w:val="42"/>
              </w:numPr>
              <w:spacing w:before="100" w:beforeAutospacing="1" w:after="100" w:afterAutospacing="1"/>
              <w:rPr>
                <w:rFonts w:eastAsiaTheme="minorHAnsi"/>
                <w:b/>
                <w:bCs/>
                <w:color w:val="254061"/>
              </w:rPr>
            </w:pPr>
            <w:r w:rsidRPr="002D265B">
              <w:rPr>
                <w:rFonts w:asciiTheme="minorHAnsi" w:hAnsiTheme="minorHAnsi" w:cs="Arial"/>
                <w:b/>
              </w:rPr>
              <w:t xml:space="preserve">Medical Assistant Training: </w:t>
            </w:r>
            <w:r w:rsidRPr="002D265B">
              <w:rPr>
                <w:rFonts w:asciiTheme="minorHAnsi" w:hAnsiTheme="minorHAnsi" w:cs="Arial"/>
              </w:rPr>
              <w:t xml:space="preserve">Opportunity for internship with Genesis center </w:t>
            </w:r>
          </w:p>
          <w:p w:rsidR="00F90B42" w:rsidRDefault="00F90B42" w:rsidP="00F90B42">
            <w:pPr>
              <w:pStyle w:val="ListParagraph"/>
              <w:numPr>
                <w:ilvl w:val="1"/>
                <w:numId w:val="42"/>
              </w:numPr>
              <w:spacing w:before="100" w:beforeAutospacing="1" w:after="100" w:afterAutospacing="1"/>
              <w:rPr>
                <w:rFonts w:asciiTheme="minorHAnsi" w:hAnsiTheme="minorHAnsi" w:cs="Arial"/>
                <w:b/>
              </w:rPr>
            </w:pPr>
            <w:r w:rsidRPr="00F6776D">
              <w:rPr>
                <w:rFonts w:asciiTheme="minorHAnsi" w:hAnsiTheme="minorHAnsi" w:cs="Arial"/>
                <w:b/>
              </w:rPr>
              <w:t>Tyla McCaffrey-Pimentel &lt;tmccaffrey-pimentel@gencenter.org</w:t>
            </w:r>
          </w:p>
          <w:p w:rsidR="00F90B42" w:rsidRPr="00E938C0" w:rsidRDefault="00F90B42" w:rsidP="00F90B42">
            <w:pPr>
              <w:pStyle w:val="ListParagraph"/>
              <w:numPr>
                <w:ilvl w:val="0"/>
                <w:numId w:val="42"/>
              </w:numPr>
              <w:spacing w:after="120"/>
              <w:contextualSpacing/>
              <w:rPr>
                <w:rFonts w:asciiTheme="minorHAnsi" w:hAnsiTheme="minorHAnsi" w:cs="Arial"/>
                <w:b/>
              </w:rPr>
            </w:pPr>
            <w:r>
              <w:rPr>
                <w:rFonts w:asciiTheme="minorHAnsi" w:hAnsiTheme="minorHAnsi" w:cs="Arial"/>
                <w:b/>
              </w:rPr>
              <w:t xml:space="preserve">NCQA 2017 Standards: </w:t>
            </w:r>
            <w:r>
              <w:rPr>
                <w:rFonts w:asciiTheme="minorHAnsi" w:hAnsiTheme="minorHAnsi" w:cs="Arial"/>
              </w:rPr>
              <w:t xml:space="preserve">Opportunity for input </w:t>
            </w:r>
          </w:p>
          <w:p w:rsidR="00F90B42" w:rsidRPr="00F6776D" w:rsidRDefault="00F90B42" w:rsidP="00F90B42">
            <w:pPr>
              <w:pStyle w:val="ListParagraph"/>
              <w:spacing w:before="100" w:beforeAutospacing="1" w:after="100" w:afterAutospacing="1"/>
              <w:rPr>
                <w:rFonts w:asciiTheme="minorHAnsi" w:hAnsiTheme="minorHAnsi" w:cs="Arial"/>
                <w:b/>
              </w:rPr>
            </w:pPr>
          </w:p>
        </w:tc>
        <w:tc>
          <w:tcPr>
            <w:tcW w:w="1503" w:type="dxa"/>
            <w:tcBorders>
              <w:top w:val="single" w:sz="4" w:space="0" w:color="auto"/>
              <w:left w:val="single" w:sz="4" w:space="0" w:color="auto"/>
              <w:bottom w:val="single" w:sz="4" w:space="0" w:color="auto"/>
              <w:right w:val="single" w:sz="4" w:space="0" w:color="auto"/>
            </w:tcBorders>
          </w:tcPr>
          <w:p w:rsidR="00F90B42" w:rsidRPr="00F90B42" w:rsidRDefault="00F90B42" w:rsidP="00F90B42">
            <w:pPr>
              <w:spacing w:after="120"/>
              <w:contextualSpacing/>
              <w:rPr>
                <w:rFonts w:asciiTheme="minorHAnsi" w:hAnsiTheme="minorHAnsi" w:cs="Arial"/>
                <w:b/>
              </w:rPr>
            </w:pPr>
          </w:p>
        </w:tc>
      </w:tr>
      <w:tr w:rsidR="00025A1E" w:rsidRPr="009D29F5" w:rsidTr="001D0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8"/>
          <w:jc w:val="center"/>
        </w:trPr>
        <w:tc>
          <w:tcPr>
            <w:tcW w:w="417" w:type="dxa"/>
            <w:tcBorders>
              <w:top w:val="single" w:sz="4" w:space="0" w:color="auto"/>
              <w:left w:val="single" w:sz="4" w:space="0" w:color="auto"/>
              <w:bottom w:val="single" w:sz="4" w:space="0" w:color="auto"/>
              <w:right w:val="single" w:sz="4" w:space="0" w:color="auto"/>
            </w:tcBorders>
          </w:tcPr>
          <w:p w:rsidR="00025A1E" w:rsidRPr="009D29F5" w:rsidRDefault="00025A1E" w:rsidP="00F25363">
            <w:pPr>
              <w:pStyle w:val="tbltxt9pt"/>
              <w:numPr>
                <w:ilvl w:val="0"/>
                <w:numId w:val="21"/>
              </w:numPr>
              <w:contextualSpacing/>
              <w:rPr>
                <w:rFonts w:asciiTheme="minorHAnsi" w:hAnsiTheme="minorHAnsi" w:cs="Arial"/>
                <w:sz w:val="22"/>
                <w:szCs w:val="22"/>
              </w:rPr>
            </w:pPr>
          </w:p>
        </w:tc>
        <w:tc>
          <w:tcPr>
            <w:tcW w:w="1897" w:type="dxa"/>
            <w:tcBorders>
              <w:top w:val="single" w:sz="4" w:space="0" w:color="auto"/>
              <w:left w:val="single" w:sz="4" w:space="0" w:color="auto"/>
              <w:bottom w:val="single" w:sz="4" w:space="0" w:color="auto"/>
              <w:right w:val="single" w:sz="4" w:space="0" w:color="auto"/>
            </w:tcBorders>
          </w:tcPr>
          <w:p w:rsidR="00025A1E" w:rsidRDefault="00025A1E" w:rsidP="00F25363">
            <w:pPr>
              <w:pStyle w:val="tbltxt9pt"/>
              <w:contextualSpacing/>
              <w:rPr>
                <w:rFonts w:asciiTheme="minorHAnsi" w:hAnsiTheme="minorHAnsi" w:cs="Arial"/>
                <w:sz w:val="22"/>
                <w:szCs w:val="22"/>
              </w:rPr>
            </w:pPr>
          </w:p>
        </w:tc>
        <w:tc>
          <w:tcPr>
            <w:tcW w:w="11250" w:type="dxa"/>
            <w:gridSpan w:val="6"/>
            <w:tcBorders>
              <w:top w:val="single" w:sz="4" w:space="0" w:color="auto"/>
              <w:left w:val="single" w:sz="4" w:space="0" w:color="auto"/>
              <w:bottom w:val="single" w:sz="4" w:space="0" w:color="auto"/>
              <w:right w:val="single" w:sz="4" w:space="0" w:color="auto"/>
            </w:tcBorders>
          </w:tcPr>
          <w:p w:rsidR="00025A1E" w:rsidRPr="00E938C0" w:rsidRDefault="00025A1E" w:rsidP="00E938C0">
            <w:pPr>
              <w:spacing w:after="120"/>
              <w:contextualSpacing/>
              <w:rPr>
                <w:rFonts w:asciiTheme="minorHAnsi" w:hAnsiTheme="minorHAnsi" w:cs="Arial"/>
                <w:b/>
              </w:rPr>
            </w:pPr>
            <w:r>
              <w:rPr>
                <w:rFonts w:asciiTheme="minorHAnsi" w:hAnsiTheme="minorHAnsi" w:cs="Arial"/>
                <w:b/>
              </w:rPr>
              <w:t xml:space="preserve">Next Meeting </w:t>
            </w:r>
            <w:r w:rsidRPr="008B2D64">
              <w:rPr>
                <w:rFonts w:asciiTheme="minorHAnsi" w:hAnsiTheme="minorHAnsi" w:cs="Arial"/>
              </w:rPr>
              <w:t xml:space="preserve">7/21/16 at RIQI 50 Holden Street Providence RI </w:t>
            </w:r>
            <w:r>
              <w:rPr>
                <w:rFonts w:asciiTheme="minorHAnsi" w:hAnsiTheme="minorHAnsi" w:cs="Arial"/>
              </w:rPr>
              <w:t xml:space="preserve">7:30 to 9:00 </w:t>
            </w:r>
          </w:p>
        </w:tc>
        <w:tc>
          <w:tcPr>
            <w:tcW w:w="1503" w:type="dxa"/>
            <w:tcBorders>
              <w:top w:val="single" w:sz="4" w:space="0" w:color="auto"/>
              <w:left w:val="single" w:sz="4" w:space="0" w:color="auto"/>
              <w:bottom w:val="single" w:sz="4" w:space="0" w:color="auto"/>
              <w:right w:val="single" w:sz="4" w:space="0" w:color="auto"/>
            </w:tcBorders>
          </w:tcPr>
          <w:p w:rsidR="00025A1E" w:rsidRPr="00E938C0" w:rsidRDefault="00025A1E" w:rsidP="00E938C0">
            <w:pPr>
              <w:spacing w:after="120"/>
              <w:contextualSpacing/>
              <w:rPr>
                <w:rFonts w:asciiTheme="minorHAnsi" w:hAnsiTheme="minorHAnsi" w:cs="Arial"/>
                <w:b/>
              </w:rPr>
            </w:pPr>
          </w:p>
        </w:tc>
      </w:tr>
    </w:tbl>
    <w:p w:rsidR="006E7899" w:rsidRPr="009D29F5" w:rsidRDefault="006E7899" w:rsidP="007D46E5">
      <w:pPr>
        <w:contextualSpacing/>
        <w:rPr>
          <w:rFonts w:asciiTheme="minorHAnsi" w:hAnsiTheme="minorHAnsi"/>
          <w:sz w:val="22"/>
          <w:szCs w:val="22"/>
        </w:rPr>
      </w:pPr>
    </w:p>
    <w:p w:rsidR="000954A9" w:rsidRPr="009D29F5" w:rsidRDefault="000954A9" w:rsidP="007D46E5">
      <w:pPr>
        <w:contextualSpacing/>
        <w:rPr>
          <w:rFonts w:asciiTheme="minorHAnsi" w:hAnsiTheme="minorHAnsi"/>
          <w:sz w:val="22"/>
          <w:szCs w:val="22"/>
        </w:rPr>
      </w:pPr>
    </w:p>
    <w:tbl>
      <w:tblPr>
        <w:tblW w:w="15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990"/>
        <w:gridCol w:w="1170"/>
        <w:gridCol w:w="7650"/>
        <w:gridCol w:w="1890"/>
        <w:gridCol w:w="2250"/>
      </w:tblGrid>
      <w:tr w:rsidR="009D29F5" w:rsidRPr="009D29F5">
        <w:trPr>
          <w:trHeight w:val="241"/>
          <w:tblHeader/>
        </w:trPr>
        <w:tc>
          <w:tcPr>
            <w:tcW w:w="15120" w:type="dxa"/>
            <w:gridSpan w:val="6"/>
            <w:tcBorders>
              <w:top w:val="single" w:sz="4" w:space="0" w:color="auto"/>
              <w:left w:val="single" w:sz="4" w:space="0" w:color="auto"/>
              <w:bottom w:val="nil"/>
              <w:right w:val="single" w:sz="4" w:space="0" w:color="auto"/>
            </w:tcBorders>
            <w:shd w:val="pct10" w:color="auto" w:fill="FFFFFF"/>
          </w:tcPr>
          <w:p w:rsidR="00A66A21" w:rsidRPr="009D29F5" w:rsidRDefault="00A66A21" w:rsidP="00061339">
            <w:pPr>
              <w:pStyle w:val="Subtitle"/>
              <w:ind w:left="180" w:right="-108"/>
              <w:contextualSpacing/>
              <w:rPr>
                <w:rFonts w:asciiTheme="minorHAnsi" w:hAnsiTheme="minorHAnsi"/>
                <w:szCs w:val="22"/>
              </w:rPr>
            </w:pPr>
            <w:r w:rsidRPr="009D29F5">
              <w:rPr>
                <w:rFonts w:asciiTheme="minorHAnsi" w:hAnsiTheme="minorHAnsi"/>
                <w:szCs w:val="22"/>
              </w:rPr>
              <w:t>ACTION ITEM LOG</w:t>
            </w:r>
          </w:p>
        </w:tc>
      </w:tr>
      <w:tr w:rsidR="009D29F5" w:rsidRPr="009D29F5" w:rsidTr="00456315">
        <w:trPr>
          <w:trHeight w:val="463"/>
          <w:tblHeader/>
        </w:trPr>
        <w:tc>
          <w:tcPr>
            <w:tcW w:w="1170" w:type="dxa"/>
            <w:tcBorders>
              <w:top w:val="single" w:sz="4" w:space="0" w:color="auto"/>
              <w:left w:val="single" w:sz="4" w:space="0" w:color="auto"/>
              <w:bottom w:val="single" w:sz="4" w:space="0" w:color="auto"/>
              <w:right w:val="single" w:sz="4" w:space="0" w:color="auto"/>
            </w:tcBorders>
          </w:tcPr>
          <w:p w:rsidR="00A66A21" w:rsidRPr="009D29F5" w:rsidRDefault="00A66A21" w:rsidP="00456315">
            <w:pPr>
              <w:pStyle w:val="tbltxt9ptbc"/>
              <w:contextualSpacing/>
              <w:rPr>
                <w:rFonts w:asciiTheme="minorHAnsi" w:hAnsiTheme="minorHAnsi"/>
                <w:sz w:val="22"/>
                <w:szCs w:val="22"/>
              </w:rPr>
            </w:pPr>
            <w:r w:rsidRPr="009D29F5">
              <w:rPr>
                <w:rFonts w:asciiTheme="minorHAnsi" w:hAnsiTheme="minorHAnsi"/>
                <w:sz w:val="22"/>
                <w:szCs w:val="22"/>
              </w:rPr>
              <w:t>Date Added</w:t>
            </w:r>
          </w:p>
        </w:tc>
        <w:tc>
          <w:tcPr>
            <w:tcW w:w="990" w:type="dxa"/>
            <w:tcBorders>
              <w:top w:val="single" w:sz="4" w:space="0" w:color="auto"/>
              <w:left w:val="single" w:sz="4" w:space="0" w:color="auto"/>
              <w:bottom w:val="single" w:sz="4" w:space="0" w:color="auto"/>
              <w:right w:val="single" w:sz="4" w:space="0" w:color="auto"/>
            </w:tcBorders>
          </w:tcPr>
          <w:p w:rsidR="00A66A21" w:rsidRPr="009D29F5" w:rsidRDefault="00A66A21" w:rsidP="00061339">
            <w:pPr>
              <w:pStyle w:val="tbltxt9ptbc"/>
              <w:contextualSpacing/>
              <w:rPr>
                <w:rFonts w:asciiTheme="minorHAnsi" w:hAnsiTheme="minorHAnsi"/>
                <w:sz w:val="22"/>
                <w:szCs w:val="22"/>
              </w:rPr>
            </w:pPr>
            <w:r w:rsidRPr="009D29F5">
              <w:rPr>
                <w:rFonts w:asciiTheme="minorHAnsi" w:hAnsiTheme="minorHAnsi"/>
                <w:sz w:val="22"/>
                <w:szCs w:val="22"/>
              </w:rPr>
              <w:t>Action</w:t>
            </w:r>
            <w:r w:rsidRPr="009D29F5">
              <w:rPr>
                <w:rFonts w:asciiTheme="minorHAnsi" w:hAnsiTheme="minorHAnsi"/>
                <w:sz w:val="22"/>
                <w:szCs w:val="22"/>
              </w:rPr>
              <w:br/>
              <w:t>Number</w:t>
            </w:r>
          </w:p>
        </w:tc>
        <w:tc>
          <w:tcPr>
            <w:tcW w:w="1170" w:type="dxa"/>
            <w:tcBorders>
              <w:top w:val="single" w:sz="4" w:space="0" w:color="auto"/>
              <w:left w:val="single" w:sz="4" w:space="0" w:color="auto"/>
              <w:bottom w:val="single" w:sz="4" w:space="0" w:color="auto"/>
              <w:right w:val="single" w:sz="4" w:space="0" w:color="auto"/>
            </w:tcBorders>
          </w:tcPr>
          <w:p w:rsidR="00A66A21" w:rsidRPr="009D29F5" w:rsidRDefault="00A66A21" w:rsidP="00061339">
            <w:pPr>
              <w:pStyle w:val="tbltxt9ptbc"/>
              <w:contextualSpacing/>
              <w:rPr>
                <w:rFonts w:asciiTheme="minorHAnsi" w:hAnsiTheme="minorHAnsi"/>
                <w:sz w:val="22"/>
                <w:szCs w:val="22"/>
              </w:rPr>
            </w:pPr>
            <w:r w:rsidRPr="009D29F5">
              <w:rPr>
                <w:rFonts w:asciiTheme="minorHAnsi" w:hAnsiTheme="minorHAnsi"/>
                <w:sz w:val="22"/>
                <w:szCs w:val="22"/>
              </w:rPr>
              <w:t>Assignee</w:t>
            </w:r>
          </w:p>
        </w:tc>
        <w:tc>
          <w:tcPr>
            <w:tcW w:w="7650" w:type="dxa"/>
            <w:tcBorders>
              <w:top w:val="single" w:sz="4" w:space="0" w:color="auto"/>
              <w:left w:val="single" w:sz="4" w:space="0" w:color="auto"/>
              <w:bottom w:val="single" w:sz="4" w:space="0" w:color="auto"/>
              <w:right w:val="single" w:sz="4" w:space="0" w:color="auto"/>
            </w:tcBorders>
          </w:tcPr>
          <w:p w:rsidR="00A66A21" w:rsidRPr="009D29F5" w:rsidRDefault="00A66A21" w:rsidP="00061339">
            <w:pPr>
              <w:pStyle w:val="tbltxt9ptbc"/>
              <w:contextualSpacing/>
              <w:rPr>
                <w:rFonts w:asciiTheme="minorHAnsi" w:hAnsiTheme="minorHAnsi"/>
                <w:sz w:val="22"/>
                <w:szCs w:val="22"/>
              </w:rPr>
            </w:pPr>
            <w:r w:rsidRPr="009D29F5">
              <w:rPr>
                <w:rFonts w:asciiTheme="minorHAnsi" w:hAnsiTheme="minorHAnsi"/>
                <w:sz w:val="22"/>
                <w:szCs w:val="22"/>
              </w:rPr>
              <w:t>Action /Status</w:t>
            </w:r>
          </w:p>
        </w:tc>
        <w:tc>
          <w:tcPr>
            <w:tcW w:w="1890" w:type="dxa"/>
            <w:tcBorders>
              <w:top w:val="single" w:sz="4" w:space="0" w:color="auto"/>
              <w:left w:val="single" w:sz="4" w:space="0" w:color="auto"/>
              <w:bottom w:val="single" w:sz="4" w:space="0" w:color="auto"/>
              <w:right w:val="single" w:sz="4" w:space="0" w:color="auto"/>
            </w:tcBorders>
          </w:tcPr>
          <w:p w:rsidR="00A66A21" w:rsidRPr="009D29F5" w:rsidRDefault="00A66A21" w:rsidP="00061339">
            <w:pPr>
              <w:pStyle w:val="tbltxt9ptbc"/>
              <w:contextualSpacing/>
              <w:rPr>
                <w:rFonts w:asciiTheme="minorHAnsi" w:hAnsiTheme="minorHAnsi"/>
                <w:sz w:val="22"/>
                <w:szCs w:val="22"/>
              </w:rPr>
            </w:pPr>
            <w:r w:rsidRPr="009D29F5">
              <w:rPr>
                <w:rFonts w:asciiTheme="minorHAnsi" w:hAnsiTheme="minorHAnsi"/>
                <w:sz w:val="22"/>
                <w:szCs w:val="22"/>
              </w:rPr>
              <w:t xml:space="preserve">Due </w:t>
            </w:r>
            <w:r w:rsidRPr="009D29F5">
              <w:rPr>
                <w:rFonts w:asciiTheme="minorHAnsi" w:hAnsiTheme="minorHAnsi"/>
                <w:sz w:val="22"/>
                <w:szCs w:val="22"/>
              </w:rPr>
              <w:br/>
              <w:t>Date</w:t>
            </w:r>
          </w:p>
        </w:tc>
        <w:tc>
          <w:tcPr>
            <w:tcW w:w="2250" w:type="dxa"/>
            <w:tcBorders>
              <w:top w:val="single" w:sz="4" w:space="0" w:color="auto"/>
              <w:left w:val="single" w:sz="4" w:space="0" w:color="auto"/>
              <w:bottom w:val="single" w:sz="4" w:space="0" w:color="auto"/>
              <w:right w:val="single" w:sz="4" w:space="0" w:color="auto"/>
            </w:tcBorders>
          </w:tcPr>
          <w:p w:rsidR="00A66A21" w:rsidRPr="009D29F5" w:rsidRDefault="00A66A21" w:rsidP="00061339">
            <w:pPr>
              <w:pStyle w:val="tbltxt9ptbc"/>
              <w:contextualSpacing/>
              <w:rPr>
                <w:rFonts w:asciiTheme="minorHAnsi" w:hAnsiTheme="minorHAnsi"/>
                <w:sz w:val="22"/>
                <w:szCs w:val="22"/>
              </w:rPr>
            </w:pPr>
            <w:r w:rsidRPr="009D29F5">
              <w:rPr>
                <w:rFonts w:asciiTheme="minorHAnsi" w:hAnsiTheme="minorHAnsi"/>
                <w:sz w:val="22"/>
                <w:szCs w:val="22"/>
              </w:rPr>
              <w:t xml:space="preserve">Date </w:t>
            </w:r>
            <w:r w:rsidRPr="009D29F5">
              <w:rPr>
                <w:rFonts w:asciiTheme="minorHAnsi" w:hAnsiTheme="minorHAnsi"/>
                <w:sz w:val="22"/>
                <w:szCs w:val="22"/>
              </w:rPr>
              <w:br/>
              <w:t>Closed</w:t>
            </w:r>
          </w:p>
        </w:tc>
      </w:tr>
      <w:tr w:rsidR="009D29F5" w:rsidRPr="009D29F5" w:rsidTr="006B72DA">
        <w:trPr>
          <w:trHeight w:val="463"/>
          <w:tblHeader/>
        </w:trPr>
        <w:tc>
          <w:tcPr>
            <w:tcW w:w="1170" w:type="dxa"/>
            <w:tcBorders>
              <w:top w:val="single" w:sz="4" w:space="0" w:color="auto"/>
              <w:left w:val="single" w:sz="4" w:space="0" w:color="auto"/>
              <w:bottom w:val="single" w:sz="4" w:space="0" w:color="auto"/>
              <w:right w:val="single" w:sz="4" w:space="0" w:color="auto"/>
            </w:tcBorders>
            <w:vAlign w:val="center"/>
          </w:tcPr>
          <w:p w:rsidR="004E1776" w:rsidRPr="009D29F5" w:rsidRDefault="006B72DA" w:rsidP="006B72DA">
            <w:pPr>
              <w:pStyle w:val="tbltxt9ptbc"/>
              <w:contextualSpacing/>
              <w:rPr>
                <w:rFonts w:asciiTheme="minorHAnsi" w:hAnsiTheme="minorHAnsi"/>
                <w:sz w:val="22"/>
                <w:szCs w:val="22"/>
              </w:rPr>
            </w:pPr>
            <w:r>
              <w:rPr>
                <w:rFonts w:asciiTheme="minorHAnsi" w:hAnsiTheme="minorHAnsi"/>
                <w:sz w:val="22"/>
                <w:szCs w:val="22"/>
              </w:rPr>
              <w:t>6/16</w:t>
            </w:r>
          </w:p>
        </w:tc>
        <w:tc>
          <w:tcPr>
            <w:tcW w:w="990" w:type="dxa"/>
            <w:tcBorders>
              <w:top w:val="single" w:sz="4" w:space="0" w:color="auto"/>
              <w:left w:val="single" w:sz="4" w:space="0" w:color="auto"/>
              <w:bottom w:val="single" w:sz="4" w:space="0" w:color="auto"/>
              <w:right w:val="single" w:sz="4" w:space="0" w:color="auto"/>
            </w:tcBorders>
            <w:vAlign w:val="center"/>
          </w:tcPr>
          <w:p w:rsidR="004E1776" w:rsidRPr="009D29F5" w:rsidRDefault="006B72DA" w:rsidP="006B72DA">
            <w:pPr>
              <w:pStyle w:val="tbltxt9ptbc"/>
              <w:contextualSpacing/>
              <w:rPr>
                <w:rFonts w:asciiTheme="minorHAnsi" w:hAnsiTheme="minorHAnsi"/>
                <w:sz w:val="22"/>
                <w:szCs w:val="22"/>
              </w:rPr>
            </w:pPr>
            <w:r>
              <w:rPr>
                <w:rFonts w:asciiTheme="minorHAnsi" w:hAnsiTheme="minorHAnsi"/>
                <w:sz w:val="22"/>
                <w:szCs w:val="22"/>
              </w:rPr>
              <w:t>1</w:t>
            </w:r>
          </w:p>
        </w:tc>
        <w:tc>
          <w:tcPr>
            <w:tcW w:w="1170" w:type="dxa"/>
            <w:tcBorders>
              <w:top w:val="single" w:sz="4" w:space="0" w:color="auto"/>
              <w:left w:val="single" w:sz="4" w:space="0" w:color="auto"/>
              <w:bottom w:val="single" w:sz="4" w:space="0" w:color="auto"/>
              <w:right w:val="single" w:sz="4" w:space="0" w:color="auto"/>
            </w:tcBorders>
            <w:vAlign w:val="center"/>
          </w:tcPr>
          <w:p w:rsidR="004E1776" w:rsidRPr="009D29F5" w:rsidRDefault="006B72DA" w:rsidP="006B72DA">
            <w:pPr>
              <w:pStyle w:val="tbltxt9ptbc"/>
              <w:contextualSpacing/>
              <w:rPr>
                <w:rFonts w:asciiTheme="minorHAnsi" w:hAnsiTheme="minorHAnsi"/>
                <w:sz w:val="22"/>
                <w:szCs w:val="22"/>
              </w:rPr>
            </w:pPr>
            <w:r>
              <w:rPr>
                <w:rFonts w:asciiTheme="minorHAnsi" w:hAnsiTheme="minorHAnsi"/>
                <w:sz w:val="22"/>
                <w:szCs w:val="22"/>
              </w:rPr>
              <w:t xml:space="preserve">All </w:t>
            </w:r>
          </w:p>
        </w:tc>
        <w:tc>
          <w:tcPr>
            <w:tcW w:w="7650" w:type="dxa"/>
            <w:tcBorders>
              <w:top w:val="single" w:sz="4" w:space="0" w:color="auto"/>
              <w:left w:val="single" w:sz="4" w:space="0" w:color="auto"/>
              <w:bottom w:val="single" w:sz="4" w:space="0" w:color="auto"/>
              <w:right w:val="single" w:sz="4" w:space="0" w:color="auto"/>
            </w:tcBorders>
            <w:vAlign w:val="center"/>
          </w:tcPr>
          <w:p w:rsidR="004E1776" w:rsidRPr="009D29F5" w:rsidRDefault="006B72DA" w:rsidP="006B72DA">
            <w:pPr>
              <w:pStyle w:val="tbltxt9ptbc"/>
              <w:contextualSpacing/>
              <w:jc w:val="left"/>
              <w:rPr>
                <w:rFonts w:asciiTheme="minorHAnsi" w:hAnsiTheme="minorHAnsi"/>
                <w:sz w:val="22"/>
                <w:szCs w:val="22"/>
              </w:rPr>
            </w:pPr>
            <w:r>
              <w:rPr>
                <w:rFonts w:asciiTheme="minorHAnsi" w:hAnsiTheme="minorHAnsi"/>
                <w:sz w:val="22"/>
                <w:szCs w:val="22"/>
              </w:rPr>
              <w:t>Attempt the pulling of measures for July 2016 – use annotations</w:t>
            </w:r>
          </w:p>
        </w:tc>
        <w:tc>
          <w:tcPr>
            <w:tcW w:w="1890" w:type="dxa"/>
            <w:tcBorders>
              <w:top w:val="single" w:sz="4" w:space="0" w:color="auto"/>
              <w:left w:val="single" w:sz="4" w:space="0" w:color="auto"/>
              <w:bottom w:val="single" w:sz="4" w:space="0" w:color="auto"/>
              <w:right w:val="single" w:sz="4" w:space="0" w:color="auto"/>
            </w:tcBorders>
            <w:vAlign w:val="center"/>
          </w:tcPr>
          <w:p w:rsidR="004E1776" w:rsidRPr="009D29F5" w:rsidRDefault="006B72DA" w:rsidP="006B72DA">
            <w:pPr>
              <w:pStyle w:val="tbltxt9ptbc"/>
              <w:contextualSpacing/>
              <w:rPr>
                <w:rFonts w:asciiTheme="minorHAnsi" w:hAnsiTheme="minorHAnsi"/>
                <w:sz w:val="22"/>
                <w:szCs w:val="22"/>
              </w:rPr>
            </w:pPr>
            <w:r>
              <w:rPr>
                <w:rFonts w:asciiTheme="minorHAnsi" w:hAnsiTheme="minorHAnsi"/>
                <w:sz w:val="22"/>
                <w:szCs w:val="22"/>
              </w:rPr>
              <w:t>7/15/16</w:t>
            </w:r>
          </w:p>
        </w:tc>
        <w:tc>
          <w:tcPr>
            <w:tcW w:w="2250" w:type="dxa"/>
            <w:tcBorders>
              <w:top w:val="single" w:sz="4" w:space="0" w:color="auto"/>
              <w:left w:val="single" w:sz="4" w:space="0" w:color="auto"/>
              <w:bottom w:val="single" w:sz="4" w:space="0" w:color="auto"/>
              <w:right w:val="single" w:sz="4" w:space="0" w:color="auto"/>
            </w:tcBorders>
            <w:vAlign w:val="center"/>
          </w:tcPr>
          <w:p w:rsidR="004E1776" w:rsidRPr="009D29F5" w:rsidRDefault="004E1776" w:rsidP="006B72DA">
            <w:pPr>
              <w:pStyle w:val="tbltxt9ptbc"/>
              <w:contextualSpacing/>
              <w:rPr>
                <w:rFonts w:asciiTheme="minorHAnsi" w:hAnsiTheme="minorHAnsi"/>
                <w:sz w:val="22"/>
                <w:szCs w:val="22"/>
              </w:rPr>
            </w:pPr>
          </w:p>
        </w:tc>
      </w:tr>
      <w:tr w:rsidR="009D29F5" w:rsidRPr="009D29F5" w:rsidTr="004E1776">
        <w:trPr>
          <w:trHeight w:val="463"/>
          <w:tblHeader/>
        </w:trPr>
        <w:tc>
          <w:tcPr>
            <w:tcW w:w="1170" w:type="dxa"/>
            <w:tcBorders>
              <w:top w:val="single" w:sz="4" w:space="0" w:color="auto"/>
              <w:left w:val="single" w:sz="4" w:space="0" w:color="auto"/>
              <w:bottom w:val="single" w:sz="4" w:space="0" w:color="auto"/>
              <w:right w:val="single" w:sz="4" w:space="0" w:color="auto"/>
            </w:tcBorders>
          </w:tcPr>
          <w:p w:rsidR="004E1776" w:rsidRPr="009D29F5" w:rsidRDefault="004E1776" w:rsidP="00061339">
            <w:pPr>
              <w:pStyle w:val="tbltxt9ptbc"/>
              <w:contextualSpacing/>
              <w:rPr>
                <w:rFonts w:asciiTheme="minorHAnsi" w:hAnsiTheme="minorHAnsi"/>
                <w:sz w:val="22"/>
                <w:szCs w:val="22"/>
              </w:rPr>
            </w:pPr>
          </w:p>
        </w:tc>
        <w:tc>
          <w:tcPr>
            <w:tcW w:w="990" w:type="dxa"/>
            <w:tcBorders>
              <w:top w:val="single" w:sz="4" w:space="0" w:color="auto"/>
              <w:left w:val="single" w:sz="4" w:space="0" w:color="auto"/>
              <w:bottom w:val="single" w:sz="4" w:space="0" w:color="auto"/>
              <w:right w:val="single" w:sz="4" w:space="0" w:color="auto"/>
            </w:tcBorders>
          </w:tcPr>
          <w:p w:rsidR="004E1776" w:rsidRPr="009D29F5" w:rsidRDefault="004E1776" w:rsidP="00061339">
            <w:pPr>
              <w:pStyle w:val="tbltxt9ptbc"/>
              <w:contextualSpacing/>
              <w:rPr>
                <w:rFonts w:asciiTheme="minorHAnsi" w:hAnsiTheme="minorHAnsi"/>
                <w:sz w:val="22"/>
                <w:szCs w:val="22"/>
              </w:rPr>
            </w:pPr>
          </w:p>
        </w:tc>
        <w:tc>
          <w:tcPr>
            <w:tcW w:w="1170" w:type="dxa"/>
            <w:tcBorders>
              <w:top w:val="single" w:sz="4" w:space="0" w:color="auto"/>
              <w:left w:val="single" w:sz="4" w:space="0" w:color="auto"/>
              <w:bottom w:val="single" w:sz="4" w:space="0" w:color="auto"/>
              <w:right w:val="single" w:sz="4" w:space="0" w:color="auto"/>
            </w:tcBorders>
          </w:tcPr>
          <w:p w:rsidR="004E1776" w:rsidRPr="009D29F5" w:rsidRDefault="004E1776" w:rsidP="00061339">
            <w:pPr>
              <w:pStyle w:val="tbltxt9ptbc"/>
              <w:contextualSpacing/>
              <w:rPr>
                <w:rFonts w:asciiTheme="minorHAnsi" w:hAnsiTheme="minorHAnsi"/>
                <w:sz w:val="22"/>
                <w:szCs w:val="22"/>
              </w:rPr>
            </w:pPr>
          </w:p>
        </w:tc>
        <w:tc>
          <w:tcPr>
            <w:tcW w:w="7650" w:type="dxa"/>
            <w:tcBorders>
              <w:top w:val="single" w:sz="4" w:space="0" w:color="auto"/>
              <w:left w:val="single" w:sz="4" w:space="0" w:color="auto"/>
              <w:bottom w:val="single" w:sz="4" w:space="0" w:color="auto"/>
              <w:right w:val="single" w:sz="4" w:space="0" w:color="auto"/>
            </w:tcBorders>
          </w:tcPr>
          <w:p w:rsidR="004E1776" w:rsidRPr="009D29F5" w:rsidRDefault="004E1776" w:rsidP="00061339">
            <w:pPr>
              <w:pStyle w:val="tbltxt9ptbc"/>
              <w:contextualSpacing/>
              <w:rPr>
                <w:rFonts w:asciiTheme="minorHAnsi" w:hAnsiTheme="minorHAnsi"/>
                <w:sz w:val="22"/>
                <w:szCs w:val="22"/>
              </w:rPr>
            </w:pPr>
          </w:p>
        </w:tc>
        <w:tc>
          <w:tcPr>
            <w:tcW w:w="1890" w:type="dxa"/>
            <w:tcBorders>
              <w:top w:val="single" w:sz="4" w:space="0" w:color="auto"/>
              <w:left w:val="single" w:sz="4" w:space="0" w:color="auto"/>
              <w:bottom w:val="single" w:sz="4" w:space="0" w:color="auto"/>
              <w:right w:val="single" w:sz="4" w:space="0" w:color="auto"/>
            </w:tcBorders>
          </w:tcPr>
          <w:p w:rsidR="004E1776" w:rsidRPr="009D29F5" w:rsidRDefault="004E1776" w:rsidP="00061339">
            <w:pPr>
              <w:pStyle w:val="tbltxt9ptbc"/>
              <w:contextualSpacing/>
              <w:rPr>
                <w:rFonts w:asciiTheme="minorHAnsi" w:hAnsiTheme="minorHAnsi"/>
                <w:sz w:val="22"/>
                <w:szCs w:val="22"/>
              </w:rPr>
            </w:pPr>
          </w:p>
        </w:tc>
        <w:tc>
          <w:tcPr>
            <w:tcW w:w="2250" w:type="dxa"/>
            <w:tcBorders>
              <w:top w:val="single" w:sz="4" w:space="0" w:color="auto"/>
              <w:left w:val="single" w:sz="4" w:space="0" w:color="auto"/>
              <w:bottom w:val="single" w:sz="4" w:space="0" w:color="auto"/>
              <w:right w:val="single" w:sz="4" w:space="0" w:color="auto"/>
            </w:tcBorders>
          </w:tcPr>
          <w:p w:rsidR="004E1776" w:rsidRPr="009D29F5" w:rsidRDefault="004E1776" w:rsidP="00061339">
            <w:pPr>
              <w:pStyle w:val="tbltxt9ptbc"/>
              <w:contextualSpacing/>
              <w:rPr>
                <w:rFonts w:asciiTheme="minorHAnsi" w:hAnsiTheme="minorHAnsi"/>
                <w:sz w:val="22"/>
                <w:szCs w:val="22"/>
              </w:rPr>
            </w:pPr>
          </w:p>
        </w:tc>
      </w:tr>
      <w:tr w:rsidR="009D29F5" w:rsidRPr="009D29F5" w:rsidTr="004E1776">
        <w:trPr>
          <w:trHeight w:val="463"/>
          <w:tblHeader/>
        </w:trPr>
        <w:tc>
          <w:tcPr>
            <w:tcW w:w="1170" w:type="dxa"/>
            <w:tcBorders>
              <w:top w:val="single" w:sz="4" w:space="0" w:color="auto"/>
              <w:left w:val="single" w:sz="4" w:space="0" w:color="auto"/>
              <w:bottom w:val="single" w:sz="4" w:space="0" w:color="auto"/>
              <w:right w:val="single" w:sz="4" w:space="0" w:color="auto"/>
            </w:tcBorders>
          </w:tcPr>
          <w:p w:rsidR="00AF7DBD" w:rsidRPr="009D29F5" w:rsidRDefault="00AF7DBD" w:rsidP="00061339">
            <w:pPr>
              <w:pStyle w:val="tbltxt9ptbc"/>
              <w:contextualSpacing/>
              <w:rPr>
                <w:rFonts w:asciiTheme="minorHAnsi" w:hAnsiTheme="minorHAnsi"/>
                <w:sz w:val="22"/>
                <w:szCs w:val="22"/>
              </w:rPr>
            </w:pPr>
          </w:p>
        </w:tc>
        <w:tc>
          <w:tcPr>
            <w:tcW w:w="990" w:type="dxa"/>
            <w:tcBorders>
              <w:top w:val="single" w:sz="4" w:space="0" w:color="auto"/>
              <w:left w:val="single" w:sz="4" w:space="0" w:color="auto"/>
              <w:bottom w:val="single" w:sz="4" w:space="0" w:color="auto"/>
              <w:right w:val="single" w:sz="4" w:space="0" w:color="auto"/>
            </w:tcBorders>
          </w:tcPr>
          <w:p w:rsidR="00AF7DBD" w:rsidRPr="009D29F5" w:rsidRDefault="00AF7DBD" w:rsidP="00061339">
            <w:pPr>
              <w:pStyle w:val="tbltxt9ptbc"/>
              <w:contextualSpacing/>
              <w:rPr>
                <w:rFonts w:asciiTheme="minorHAnsi" w:hAnsiTheme="minorHAnsi"/>
                <w:sz w:val="22"/>
                <w:szCs w:val="22"/>
              </w:rPr>
            </w:pPr>
          </w:p>
        </w:tc>
        <w:tc>
          <w:tcPr>
            <w:tcW w:w="1170" w:type="dxa"/>
            <w:tcBorders>
              <w:top w:val="single" w:sz="4" w:space="0" w:color="auto"/>
              <w:left w:val="single" w:sz="4" w:space="0" w:color="auto"/>
              <w:bottom w:val="single" w:sz="4" w:space="0" w:color="auto"/>
              <w:right w:val="single" w:sz="4" w:space="0" w:color="auto"/>
            </w:tcBorders>
          </w:tcPr>
          <w:p w:rsidR="00AF7DBD" w:rsidRPr="009D29F5" w:rsidRDefault="00AF7DBD" w:rsidP="00061339">
            <w:pPr>
              <w:pStyle w:val="tbltxt9ptbc"/>
              <w:contextualSpacing/>
              <w:rPr>
                <w:rFonts w:asciiTheme="minorHAnsi" w:hAnsiTheme="minorHAnsi"/>
                <w:sz w:val="22"/>
                <w:szCs w:val="22"/>
              </w:rPr>
            </w:pPr>
          </w:p>
        </w:tc>
        <w:tc>
          <w:tcPr>
            <w:tcW w:w="7650" w:type="dxa"/>
            <w:tcBorders>
              <w:top w:val="single" w:sz="4" w:space="0" w:color="auto"/>
              <w:left w:val="single" w:sz="4" w:space="0" w:color="auto"/>
              <w:bottom w:val="single" w:sz="4" w:space="0" w:color="auto"/>
              <w:right w:val="single" w:sz="4" w:space="0" w:color="auto"/>
            </w:tcBorders>
          </w:tcPr>
          <w:p w:rsidR="00AF7DBD" w:rsidRPr="009D29F5" w:rsidRDefault="00AF7DBD" w:rsidP="00061339">
            <w:pPr>
              <w:pStyle w:val="tbltxt9ptbc"/>
              <w:contextualSpacing/>
              <w:rPr>
                <w:rFonts w:asciiTheme="minorHAnsi" w:hAnsiTheme="minorHAnsi"/>
                <w:sz w:val="22"/>
                <w:szCs w:val="22"/>
              </w:rPr>
            </w:pPr>
          </w:p>
        </w:tc>
        <w:tc>
          <w:tcPr>
            <w:tcW w:w="1890" w:type="dxa"/>
            <w:tcBorders>
              <w:top w:val="single" w:sz="4" w:space="0" w:color="auto"/>
              <w:left w:val="single" w:sz="4" w:space="0" w:color="auto"/>
              <w:bottom w:val="single" w:sz="4" w:space="0" w:color="auto"/>
              <w:right w:val="single" w:sz="4" w:space="0" w:color="auto"/>
            </w:tcBorders>
          </w:tcPr>
          <w:p w:rsidR="00AF7DBD" w:rsidRPr="009D29F5" w:rsidRDefault="00AF7DBD" w:rsidP="00061339">
            <w:pPr>
              <w:pStyle w:val="tbltxt9ptbc"/>
              <w:contextualSpacing/>
              <w:rPr>
                <w:rFonts w:asciiTheme="minorHAnsi" w:hAnsiTheme="minorHAnsi"/>
                <w:sz w:val="22"/>
                <w:szCs w:val="22"/>
              </w:rPr>
            </w:pPr>
          </w:p>
        </w:tc>
        <w:tc>
          <w:tcPr>
            <w:tcW w:w="2250" w:type="dxa"/>
            <w:tcBorders>
              <w:top w:val="single" w:sz="4" w:space="0" w:color="auto"/>
              <w:left w:val="single" w:sz="4" w:space="0" w:color="auto"/>
              <w:bottom w:val="single" w:sz="4" w:space="0" w:color="auto"/>
              <w:right w:val="single" w:sz="4" w:space="0" w:color="auto"/>
            </w:tcBorders>
          </w:tcPr>
          <w:p w:rsidR="00AF7DBD" w:rsidRPr="009D29F5" w:rsidRDefault="00AF7DBD" w:rsidP="00061339">
            <w:pPr>
              <w:pStyle w:val="tbltxt9ptbc"/>
              <w:contextualSpacing/>
              <w:rPr>
                <w:rFonts w:asciiTheme="minorHAnsi" w:hAnsiTheme="minorHAnsi"/>
                <w:sz w:val="22"/>
                <w:szCs w:val="22"/>
              </w:rPr>
            </w:pPr>
          </w:p>
        </w:tc>
      </w:tr>
    </w:tbl>
    <w:p w:rsidR="00E328CA" w:rsidRPr="009D29F5" w:rsidRDefault="00E328CA" w:rsidP="007D46E5">
      <w:pPr>
        <w:contextualSpacing/>
        <w:rPr>
          <w:rFonts w:asciiTheme="minorHAnsi" w:hAnsiTheme="minorHAnsi"/>
          <w:sz w:val="22"/>
          <w:szCs w:val="22"/>
        </w:rPr>
      </w:pPr>
    </w:p>
    <w:sectPr w:rsidR="00E328CA" w:rsidRPr="009D29F5" w:rsidSect="00F25363">
      <w:footerReference w:type="default" r:id="rId18"/>
      <w:pgSz w:w="15840" w:h="12240" w:orient="landscape"/>
      <w:pgMar w:top="720" w:right="360" w:bottom="720" w:left="360" w:header="720" w:footer="44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BF6" w:rsidRDefault="009D4BF6" w:rsidP="00074BBE">
      <w:r>
        <w:separator/>
      </w:r>
    </w:p>
  </w:endnote>
  <w:endnote w:type="continuationSeparator" w:id="0">
    <w:p w:rsidR="009D4BF6" w:rsidRDefault="009D4BF6" w:rsidP="00074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24C" w:rsidRPr="00B15818" w:rsidRDefault="0008224C">
    <w:pPr>
      <w:pStyle w:val="Footer"/>
      <w:jc w:val="right"/>
      <w:rPr>
        <w:rFonts w:asciiTheme="minorHAnsi" w:hAnsiTheme="minorHAnsi"/>
        <w:sz w:val="20"/>
        <w:szCs w:val="20"/>
      </w:rPr>
    </w:pPr>
  </w:p>
  <w:p w:rsidR="0008224C" w:rsidRPr="00794FB5" w:rsidRDefault="0008224C" w:rsidP="00B524AE">
    <w:pPr>
      <w:pStyle w:val="Footer"/>
      <w:jc w:val="center"/>
      <w:rPr>
        <w:rFonts w:ascii="Arial" w:hAnsi="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BF6" w:rsidRDefault="009D4BF6" w:rsidP="00074BBE">
      <w:r>
        <w:separator/>
      </w:r>
    </w:p>
  </w:footnote>
  <w:footnote w:type="continuationSeparator" w:id="0">
    <w:p w:rsidR="009D4BF6" w:rsidRDefault="009D4BF6" w:rsidP="00074B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237D"/>
    <w:multiLevelType w:val="hybridMultilevel"/>
    <w:tmpl w:val="5ABEB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7CD00AD"/>
    <w:multiLevelType w:val="hybridMultilevel"/>
    <w:tmpl w:val="216A6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D1207"/>
    <w:multiLevelType w:val="hybridMultilevel"/>
    <w:tmpl w:val="A4D2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305539"/>
    <w:multiLevelType w:val="hybridMultilevel"/>
    <w:tmpl w:val="75E0B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9A41DB"/>
    <w:multiLevelType w:val="hybridMultilevel"/>
    <w:tmpl w:val="4B80E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A20961"/>
    <w:multiLevelType w:val="hybridMultilevel"/>
    <w:tmpl w:val="CD32A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291561"/>
    <w:multiLevelType w:val="hybridMultilevel"/>
    <w:tmpl w:val="9AB6B9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D9B1862"/>
    <w:multiLevelType w:val="hybridMultilevel"/>
    <w:tmpl w:val="3698E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9D3EB4"/>
    <w:multiLevelType w:val="hybridMultilevel"/>
    <w:tmpl w:val="6C8A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6B7612"/>
    <w:multiLevelType w:val="hybridMultilevel"/>
    <w:tmpl w:val="63FAC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8B6278"/>
    <w:multiLevelType w:val="hybridMultilevel"/>
    <w:tmpl w:val="A02C2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61482C"/>
    <w:multiLevelType w:val="hybridMultilevel"/>
    <w:tmpl w:val="18D86E3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
    <w:nsid w:val="18A35786"/>
    <w:multiLevelType w:val="hybridMultilevel"/>
    <w:tmpl w:val="D52A5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540190"/>
    <w:multiLevelType w:val="hybridMultilevel"/>
    <w:tmpl w:val="97120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811838"/>
    <w:multiLevelType w:val="hybridMultilevel"/>
    <w:tmpl w:val="A7141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985212"/>
    <w:multiLevelType w:val="hybridMultilevel"/>
    <w:tmpl w:val="EC32BE76"/>
    <w:lvl w:ilvl="0" w:tplc="3778688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B0482F"/>
    <w:multiLevelType w:val="hybridMultilevel"/>
    <w:tmpl w:val="601CA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2E6085"/>
    <w:multiLevelType w:val="hybridMultilevel"/>
    <w:tmpl w:val="2376E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D57607"/>
    <w:multiLevelType w:val="hybridMultilevel"/>
    <w:tmpl w:val="88E68A36"/>
    <w:lvl w:ilvl="0" w:tplc="BC78DE84">
      <w:start w:val="1"/>
      <w:numFmt w:val="bullet"/>
      <w:lvlText w:val="•"/>
      <w:lvlJc w:val="left"/>
      <w:pPr>
        <w:tabs>
          <w:tab w:val="num" w:pos="720"/>
        </w:tabs>
        <w:ind w:left="720" w:hanging="360"/>
      </w:pPr>
      <w:rPr>
        <w:rFonts w:ascii="Arial" w:hAnsi="Arial" w:hint="default"/>
      </w:rPr>
    </w:lvl>
    <w:lvl w:ilvl="1" w:tplc="0E10C2A6" w:tentative="1">
      <w:start w:val="1"/>
      <w:numFmt w:val="bullet"/>
      <w:lvlText w:val="•"/>
      <w:lvlJc w:val="left"/>
      <w:pPr>
        <w:tabs>
          <w:tab w:val="num" w:pos="1440"/>
        </w:tabs>
        <w:ind w:left="1440" w:hanging="360"/>
      </w:pPr>
      <w:rPr>
        <w:rFonts w:ascii="Arial" w:hAnsi="Arial" w:hint="default"/>
      </w:rPr>
    </w:lvl>
    <w:lvl w:ilvl="2" w:tplc="E35276AA" w:tentative="1">
      <w:start w:val="1"/>
      <w:numFmt w:val="bullet"/>
      <w:lvlText w:val="•"/>
      <w:lvlJc w:val="left"/>
      <w:pPr>
        <w:tabs>
          <w:tab w:val="num" w:pos="2160"/>
        </w:tabs>
        <w:ind w:left="2160" w:hanging="360"/>
      </w:pPr>
      <w:rPr>
        <w:rFonts w:ascii="Arial" w:hAnsi="Arial" w:hint="default"/>
      </w:rPr>
    </w:lvl>
    <w:lvl w:ilvl="3" w:tplc="F75AD454" w:tentative="1">
      <w:start w:val="1"/>
      <w:numFmt w:val="bullet"/>
      <w:lvlText w:val="•"/>
      <w:lvlJc w:val="left"/>
      <w:pPr>
        <w:tabs>
          <w:tab w:val="num" w:pos="2880"/>
        </w:tabs>
        <w:ind w:left="2880" w:hanging="360"/>
      </w:pPr>
      <w:rPr>
        <w:rFonts w:ascii="Arial" w:hAnsi="Arial" w:hint="default"/>
      </w:rPr>
    </w:lvl>
    <w:lvl w:ilvl="4" w:tplc="3F343398" w:tentative="1">
      <w:start w:val="1"/>
      <w:numFmt w:val="bullet"/>
      <w:lvlText w:val="•"/>
      <w:lvlJc w:val="left"/>
      <w:pPr>
        <w:tabs>
          <w:tab w:val="num" w:pos="3600"/>
        </w:tabs>
        <w:ind w:left="3600" w:hanging="360"/>
      </w:pPr>
      <w:rPr>
        <w:rFonts w:ascii="Arial" w:hAnsi="Arial" w:hint="default"/>
      </w:rPr>
    </w:lvl>
    <w:lvl w:ilvl="5" w:tplc="9FD09422" w:tentative="1">
      <w:start w:val="1"/>
      <w:numFmt w:val="bullet"/>
      <w:lvlText w:val="•"/>
      <w:lvlJc w:val="left"/>
      <w:pPr>
        <w:tabs>
          <w:tab w:val="num" w:pos="4320"/>
        </w:tabs>
        <w:ind w:left="4320" w:hanging="360"/>
      </w:pPr>
      <w:rPr>
        <w:rFonts w:ascii="Arial" w:hAnsi="Arial" w:hint="default"/>
      </w:rPr>
    </w:lvl>
    <w:lvl w:ilvl="6" w:tplc="65222F88" w:tentative="1">
      <w:start w:val="1"/>
      <w:numFmt w:val="bullet"/>
      <w:lvlText w:val="•"/>
      <w:lvlJc w:val="left"/>
      <w:pPr>
        <w:tabs>
          <w:tab w:val="num" w:pos="5040"/>
        </w:tabs>
        <w:ind w:left="5040" w:hanging="360"/>
      </w:pPr>
      <w:rPr>
        <w:rFonts w:ascii="Arial" w:hAnsi="Arial" w:hint="default"/>
      </w:rPr>
    </w:lvl>
    <w:lvl w:ilvl="7" w:tplc="E9A04B94" w:tentative="1">
      <w:start w:val="1"/>
      <w:numFmt w:val="bullet"/>
      <w:lvlText w:val="•"/>
      <w:lvlJc w:val="left"/>
      <w:pPr>
        <w:tabs>
          <w:tab w:val="num" w:pos="5760"/>
        </w:tabs>
        <w:ind w:left="5760" w:hanging="360"/>
      </w:pPr>
      <w:rPr>
        <w:rFonts w:ascii="Arial" w:hAnsi="Arial" w:hint="default"/>
      </w:rPr>
    </w:lvl>
    <w:lvl w:ilvl="8" w:tplc="E6B2FF5E" w:tentative="1">
      <w:start w:val="1"/>
      <w:numFmt w:val="bullet"/>
      <w:lvlText w:val="•"/>
      <w:lvlJc w:val="left"/>
      <w:pPr>
        <w:tabs>
          <w:tab w:val="num" w:pos="6480"/>
        </w:tabs>
        <w:ind w:left="6480" w:hanging="360"/>
      </w:pPr>
      <w:rPr>
        <w:rFonts w:ascii="Arial" w:hAnsi="Arial" w:hint="default"/>
      </w:rPr>
    </w:lvl>
  </w:abstractNum>
  <w:abstractNum w:abstractNumId="19">
    <w:nsid w:val="335E51A5"/>
    <w:multiLevelType w:val="hybridMultilevel"/>
    <w:tmpl w:val="EC0E9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3D06CE"/>
    <w:multiLevelType w:val="hybridMultilevel"/>
    <w:tmpl w:val="D1122B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3CC33A8"/>
    <w:multiLevelType w:val="hybridMultilevel"/>
    <w:tmpl w:val="E70694F4"/>
    <w:lvl w:ilvl="0" w:tplc="BE0682F8">
      <w:start w:val="1"/>
      <w:numFmt w:val="decimal"/>
      <w:lvlText w:val="%1."/>
      <w:lvlJc w:val="left"/>
      <w:pPr>
        <w:tabs>
          <w:tab w:val="num" w:pos="720"/>
        </w:tabs>
        <w:ind w:left="720" w:hanging="360"/>
      </w:pPr>
    </w:lvl>
    <w:lvl w:ilvl="1" w:tplc="0D9EADA0" w:tentative="1">
      <w:start w:val="1"/>
      <w:numFmt w:val="decimal"/>
      <w:lvlText w:val="%2."/>
      <w:lvlJc w:val="left"/>
      <w:pPr>
        <w:tabs>
          <w:tab w:val="num" w:pos="1440"/>
        </w:tabs>
        <w:ind w:left="1440" w:hanging="360"/>
      </w:pPr>
    </w:lvl>
    <w:lvl w:ilvl="2" w:tplc="85B63164" w:tentative="1">
      <w:start w:val="1"/>
      <w:numFmt w:val="decimal"/>
      <w:lvlText w:val="%3."/>
      <w:lvlJc w:val="left"/>
      <w:pPr>
        <w:tabs>
          <w:tab w:val="num" w:pos="2160"/>
        </w:tabs>
        <w:ind w:left="2160" w:hanging="360"/>
      </w:pPr>
    </w:lvl>
    <w:lvl w:ilvl="3" w:tplc="1A48B8F8" w:tentative="1">
      <w:start w:val="1"/>
      <w:numFmt w:val="decimal"/>
      <w:lvlText w:val="%4."/>
      <w:lvlJc w:val="left"/>
      <w:pPr>
        <w:tabs>
          <w:tab w:val="num" w:pos="2880"/>
        </w:tabs>
        <w:ind w:left="2880" w:hanging="360"/>
      </w:pPr>
    </w:lvl>
    <w:lvl w:ilvl="4" w:tplc="AD46F5AA" w:tentative="1">
      <w:start w:val="1"/>
      <w:numFmt w:val="decimal"/>
      <w:lvlText w:val="%5."/>
      <w:lvlJc w:val="left"/>
      <w:pPr>
        <w:tabs>
          <w:tab w:val="num" w:pos="3600"/>
        </w:tabs>
        <w:ind w:left="3600" w:hanging="360"/>
      </w:pPr>
    </w:lvl>
    <w:lvl w:ilvl="5" w:tplc="FC305922" w:tentative="1">
      <w:start w:val="1"/>
      <w:numFmt w:val="decimal"/>
      <w:lvlText w:val="%6."/>
      <w:lvlJc w:val="left"/>
      <w:pPr>
        <w:tabs>
          <w:tab w:val="num" w:pos="4320"/>
        </w:tabs>
        <w:ind w:left="4320" w:hanging="360"/>
      </w:pPr>
    </w:lvl>
    <w:lvl w:ilvl="6" w:tplc="CC2C6522" w:tentative="1">
      <w:start w:val="1"/>
      <w:numFmt w:val="decimal"/>
      <w:lvlText w:val="%7."/>
      <w:lvlJc w:val="left"/>
      <w:pPr>
        <w:tabs>
          <w:tab w:val="num" w:pos="5040"/>
        </w:tabs>
        <w:ind w:left="5040" w:hanging="360"/>
      </w:pPr>
    </w:lvl>
    <w:lvl w:ilvl="7" w:tplc="5C1052F6" w:tentative="1">
      <w:start w:val="1"/>
      <w:numFmt w:val="decimal"/>
      <w:lvlText w:val="%8."/>
      <w:lvlJc w:val="left"/>
      <w:pPr>
        <w:tabs>
          <w:tab w:val="num" w:pos="5760"/>
        </w:tabs>
        <w:ind w:left="5760" w:hanging="360"/>
      </w:pPr>
    </w:lvl>
    <w:lvl w:ilvl="8" w:tplc="285A6C12" w:tentative="1">
      <w:start w:val="1"/>
      <w:numFmt w:val="decimal"/>
      <w:lvlText w:val="%9."/>
      <w:lvlJc w:val="left"/>
      <w:pPr>
        <w:tabs>
          <w:tab w:val="num" w:pos="6480"/>
        </w:tabs>
        <w:ind w:left="6480" w:hanging="360"/>
      </w:pPr>
    </w:lvl>
  </w:abstractNum>
  <w:abstractNum w:abstractNumId="22">
    <w:nsid w:val="44B3568B"/>
    <w:multiLevelType w:val="hybridMultilevel"/>
    <w:tmpl w:val="8C5E8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4D268BB"/>
    <w:multiLevelType w:val="hybridMultilevel"/>
    <w:tmpl w:val="4906B7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8034D82"/>
    <w:multiLevelType w:val="hybridMultilevel"/>
    <w:tmpl w:val="638C5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4424A5"/>
    <w:multiLevelType w:val="hybridMultilevel"/>
    <w:tmpl w:val="EA4AAF8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4A1A061D"/>
    <w:multiLevelType w:val="hybridMultilevel"/>
    <w:tmpl w:val="70FE3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611DF2"/>
    <w:multiLevelType w:val="hybridMultilevel"/>
    <w:tmpl w:val="20F26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333876"/>
    <w:multiLevelType w:val="hybridMultilevel"/>
    <w:tmpl w:val="8514F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9973E9"/>
    <w:multiLevelType w:val="hybridMultilevel"/>
    <w:tmpl w:val="35964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F51BF0"/>
    <w:multiLevelType w:val="hybridMultilevel"/>
    <w:tmpl w:val="121E8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5061B2"/>
    <w:multiLevelType w:val="hybridMultilevel"/>
    <w:tmpl w:val="63448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DE00E3"/>
    <w:multiLevelType w:val="hybridMultilevel"/>
    <w:tmpl w:val="66567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680349"/>
    <w:multiLevelType w:val="hybridMultilevel"/>
    <w:tmpl w:val="81284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C150F7"/>
    <w:multiLevelType w:val="hybridMultilevel"/>
    <w:tmpl w:val="A184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0C4175"/>
    <w:multiLevelType w:val="hybridMultilevel"/>
    <w:tmpl w:val="4E06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6E5F04"/>
    <w:multiLevelType w:val="hybridMultilevel"/>
    <w:tmpl w:val="77D21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F41800"/>
    <w:multiLevelType w:val="hybridMultilevel"/>
    <w:tmpl w:val="E746E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770961"/>
    <w:multiLevelType w:val="hybridMultilevel"/>
    <w:tmpl w:val="42960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320D04"/>
    <w:multiLevelType w:val="hybridMultilevel"/>
    <w:tmpl w:val="F6E8B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FFF478A"/>
    <w:multiLevelType w:val="hybridMultilevel"/>
    <w:tmpl w:val="8294E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92381C"/>
    <w:multiLevelType w:val="hybridMultilevel"/>
    <w:tmpl w:val="479A6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594FC2"/>
    <w:multiLevelType w:val="hybridMultilevel"/>
    <w:tmpl w:val="32403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A0421D"/>
    <w:multiLevelType w:val="multilevel"/>
    <w:tmpl w:val="4E742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A8E70DE"/>
    <w:multiLevelType w:val="hybridMultilevel"/>
    <w:tmpl w:val="99CED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D465BE"/>
    <w:multiLevelType w:val="hybridMultilevel"/>
    <w:tmpl w:val="F0AC7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CB6E23"/>
    <w:multiLevelType w:val="hybridMultilevel"/>
    <w:tmpl w:val="F262406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010F88"/>
    <w:multiLevelType w:val="hybridMultilevel"/>
    <w:tmpl w:val="1A7E9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44"/>
  </w:num>
  <w:num w:numId="4">
    <w:abstractNumId w:val="10"/>
  </w:num>
  <w:num w:numId="5">
    <w:abstractNumId w:val="1"/>
  </w:num>
  <w:num w:numId="6">
    <w:abstractNumId w:val="33"/>
  </w:num>
  <w:num w:numId="7">
    <w:abstractNumId w:val="36"/>
  </w:num>
  <w:num w:numId="8">
    <w:abstractNumId w:val="18"/>
  </w:num>
  <w:num w:numId="9">
    <w:abstractNumId w:val="21"/>
  </w:num>
  <w:num w:numId="10">
    <w:abstractNumId w:val="46"/>
  </w:num>
  <w:num w:numId="11">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num>
  <w:num w:numId="13">
    <w:abstractNumId w:val="25"/>
  </w:num>
  <w:num w:numId="14">
    <w:abstractNumId w:val="9"/>
  </w:num>
  <w:num w:numId="15">
    <w:abstractNumId w:val="38"/>
  </w:num>
  <w:num w:numId="16">
    <w:abstractNumId w:val="34"/>
  </w:num>
  <w:num w:numId="17">
    <w:abstractNumId w:val="2"/>
  </w:num>
  <w:num w:numId="18">
    <w:abstractNumId w:val="35"/>
  </w:num>
  <w:num w:numId="19">
    <w:abstractNumId w:val="32"/>
  </w:num>
  <w:num w:numId="20">
    <w:abstractNumId w:val="20"/>
  </w:num>
  <w:num w:numId="21">
    <w:abstractNumId w:val="6"/>
  </w:num>
  <w:num w:numId="22">
    <w:abstractNumId w:val="11"/>
  </w:num>
  <w:num w:numId="23">
    <w:abstractNumId w:val="0"/>
  </w:num>
  <w:num w:numId="24">
    <w:abstractNumId w:val="31"/>
  </w:num>
  <w:num w:numId="25">
    <w:abstractNumId w:val="26"/>
  </w:num>
  <w:num w:numId="26">
    <w:abstractNumId w:val="16"/>
  </w:num>
  <w:num w:numId="27">
    <w:abstractNumId w:val="4"/>
  </w:num>
  <w:num w:numId="28">
    <w:abstractNumId w:val="14"/>
  </w:num>
  <w:num w:numId="29">
    <w:abstractNumId w:val="39"/>
  </w:num>
  <w:num w:numId="30">
    <w:abstractNumId w:val="8"/>
  </w:num>
  <w:num w:numId="31">
    <w:abstractNumId w:val="30"/>
  </w:num>
  <w:num w:numId="32">
    <w:abstractNumId w:val="24"/>
  </w:num>
  <w:num w:numId="33">
    <w:abstractNumId w:val="42"/>
  </w:num>
  <w:num w:numId="34">
    <w:abstractNumId w:val="7"/>
  </w:num>
  <w:num w:numId="35">
    <w:abstractNumId w:val="13"/>
  </w:num>
  <w:num w:numId="36">
    <w:abstractNumId w:val="47"/>
  </w:num>
  <w:num w:numId="37">
    <w:abstractNumId w:val="45"/>
  </w:num>
  <w:num w:numId="38">
    <w:abstractNumId w:val="12"/>
  </w:num>
  <w:num w:numId="39">
    <w:abstractNumId w:val="3"/>
  </w:num>
  <w:num w:numId="40">
    <w:abstractNumId w:val="17"/>
  </w:num>
  <w:num w:numId="41">
    <w:abstractNumId w:val="22"/>
  </w:num>
  <w:num w:numId="42">
    <w:abstractNumId w:val="15"/>
  </w:num>
  <w:num w:numId="43">
    <w:abstractNumId w:val="19"/>
  </w:num>
  <w:num w:numId="44">
    <w:abstractNumId w:val="43"/>
  </w:num>
  <w:num w:numId="45">
    <w:abstractNumId w:val="41"/>
  </w:num>
  <w:num w:numId="46">
    <w:abstractNumId w:val="29"/>
  </w:num>
  <w:num w:numId="47">
    <w:abstractNumId w:val="28"/>
  </w:num>
  <w:num w:numId="48">
    <w:abstractNumId w:val="27"/>
  </w:num>
  <w:num w:numId="49">
    <w:abstractNumId w:val="4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899"/>
    <w:rsid w:val="00000E9E"/>
    <w:rsid w:val="00003CC9"/>
    <w:rsid w:val="00010DD4"/>
    <w:rsid w:val="00014E2B"/>
    <w:rsid w:val="00020193"/>
    <w:rsid w:val="000239DC"/>
    <w:rsid w:val="00025A1E"/>
    <w:rsid w:val="0003760C"/>
    <w:rsid w:val="00042899"/>
    <w:rsid w:val="000459DB"/>
    <w:rsid w:val="00053194"/>
    <w:rsid w:val="0005712A"/>
    <w:rsid w:val="00061339"/>
    <w:rsid w:val="00074BBE"/>
    <w:rsid w:val="000765BD"/>
    <w:rsid w:val="0007788F"/>
    <w:rsid w:val="000808B4"/>
    <w:rsid w:val="0008224C"/>
    <w:rsid w:val="00084237"/>
    <w:rsid w:val="000865C4"/>
    <w:rsid w:val="000932FB"/>
    <w:rsid w:val="00093B2D"/>
    <w:rsid w:val="000940BF"/>
    <w:rsid w:val="000954A9"/>
    <w:rsid w:val="000974E9"/>
    <w:rsid w:val="000A0306"/>
    <w:rsid w:val="000A68E7"/>
    <w:rsid w:val="000B2D58"/>
    <w:rsid w:val="000C53F9"/>
    <w:rsid w:val="000C66FF"/>
    <w:rsid w:val="000C7A4B"/>
    <w:rsid w:val="000D2B1F"/>
    <w:rsid w:val="000D2B6A"/>
    <w:rsid w:val="000D2C69"/>
    <w:rsid w:val="000D74DD"/>
    <w:rsid w:val="000E2071"/>
    <w:rsid w:val="000E3F9B"/>
    <w:rsid w:val="000E42D8"/>
    <w:rsid w:val="000E63D6"/>
    <w:rsid w:val="000F309B"/>
    <w:rsid w:val="000F4715"/>
    <w:rsid w:val="000F5464"/>
    <w:rsid w:val="000F59A4"/>
    <w:rsid w:val="000F6528"/>
    <w:rsid w:val="000F735D"/>
    <w:rsid w:val="001043DB"/>
    <w:rsid w:val="00111795"/>
    <w:rsid w:val="0011232E"/>
    <w:rsid w:val="00112EED"/>
    <w:rsid w:val="001150FC"/>
    <w:rsid w:val="00116394"/>
    <w:rsid w:val="00124C55"/>
    <w:rsid w:val="00132630"/>
    <w:rsid w:val="0013445E"/>
    <w:rsid w:val="0013522D"/>
    <w:rsid w:val="001366C5"/>
    <w:rsid w:val="00136950"/>
    <w:rsid w:val="00142BF7"/>
    <w:rsid w:val="00143671"/>
    <w:rsid w:val="001443A8"/>
    <w:rsid w:val="00154AA7"/>
    <w:rsid w:val="00154E01"/>
    <w:rsid w:val="001555F7"/>
    <w:rsid w:val="0015781B"/>
    <w:rsid w:val="0015797A"/>
    <w:rsid w:val="00163763"/>
    <w:rsid w:val="00163CF9"/>
    <w:rsid w:val="0016412B"/>
    <w:rsid w:val="00166642"/>
    <w:rsid w:val="00166DE9"/>
    <w:rsid w:val="0017088C"/>
    <w:rsid w:val="00170D51"/>
    <w:rsid w:val="00172E14"/>
    <w:rsid w:val="00174CFE"/>
    <w:rsid w:val="00177CF2"/>
    <w:rsid w:val="001821E1"/>
    <w:rsid w:val="00190EAE"/>
    <w:rsid w:val="00193C91"/>
    <w:rsid w:val="00194953"/>
    <w:rsid w:val="0019617F"/>
    <w:rsid w:val="001A157D"/>
    <w:rsid w:val="001A1D61"/>
    <w:rsid w:val="001A6482"/>
    <w:rsid w:val="001A6937"/>
    <w:rsid w:val="001B0131"/>
    <w:rsid w:val="001B01A2"/>
    <w:rsid w:val="001B2DBE"/>
    <w:rsid w:val="001B31AD"/>
    <w:rsid w:val="001B31D4"/>
    <w:rsid w:val="001C58AB"/>
    <w:rsid w:val="001D0EB6"/>
    <w:rsid w:val="001E2604"/>
    <w:rsid w:val="001E3283"/>
    <w:rsid w:val="001E5773"/>
    <w:rsid w:val="001E583B"/>
    <w:rsid w:val="001E6001"/>
    <w:rsid w:val="001F4CCA"/>
    <w:rsid w:val="001F5AB9"/>
    <w:rsid w:val="00203655"/>
    <w:rsid w:val="00203A35"/>
    <w:rsid w:val="00205E4D"/>
    <w:rsid w:val="002159BF"/>
    <w:rsid w:val="00223855"/>
    <w:rsid w:val="00226FDF"/>
    <w:rsid w:val="00233433"/>
    <w:rsid w:val="00235209"/>
    <w:rsid w:val="00235D7F"/>
    <w:rsid w:val="00236BA5"/>
    <w:rsid w:val="00240F12"/>
    <w:rsid w:val="00242E56"/>
    <w:rsid w:val="00243B62"/>
    <w:rsid w:val="002443D1"/>
    <w:rsid w:val="00250CAA"/>
    <w:rsid w:val="00255F78"/>
    <w:rsid w:val="002570AA"/>
    <w:rsid w:val="0026051C"/>
    <w:rsid w:val="002631CB"/>
    <w:rsid w:val="00275141"/>
    <w:rsid w:val="002759DD"/>
    <w:rsid w:val="0028025E"/>
    <w:rsid w:val="002A07E8"/>
    <w:rsid w:val="002A431E"/>
    <w:rsid w:val="002A67FF"/>
    <w:rsid w:val="002B11F6"/>
    <w:rsid w:val="002B401D"/>
    <w:rsid w:val="002B52AC"/>
    <w:rsid w:val="002C0FBC"/>
    <w:rsid w:val="002C1143"/>
    <w:rsid w:val="002C15D5"/>
    <w:rsid w:val="002C1675"/>
    <w:rsid w:val="002D265B"/>
    <w:rsid w:val="002D27F9"/>
    <w:rsid w:val="002D2A26"/>
    <w:rsid w:val="002D2EDF"/>
    <w:rsid w:val="002D3997"/>
    <w:rsid w:val="002D3B02"/>
    <w:rsid w:val="002D43A5"/>
    <w:rsid w:val="002D4DEC"/>
    <w:rsid w:val="002E03C4"/>
    <w:rsid w:val="002E1408"/>
    <w:rsid w:val="002E3EF9"/>
    <w:rsid w:val="002F04B5"/>
    <w:rsid w:val="003020A1"/>
    <w:rsid w:val="0031564F"/>
    <w:rsid w:val="00321A72"/>
    <w:rsid w:val="00327EA0"/>
    <w:rsid w:val="00330871"/>
    <w:rsid w:val="003431C2"/>
    <w:rsid w:val="00347B6F"/>
    <w:rsid w:val="0035068F"/>
    <w:rsid w:val="003546D7"/>
    <w:rsid w:val="00354F93"/>
    <w:rsid w:val="00357BD5"/>
    <w:rsid w:val="00360B11"/>
    <w:rsid w:val="00363F93"/>
    <w:rsid w:val="00364412"/>
    <w:rsid w:val="003645B5"/>
    <w:rsid w:val="00365A3F"/>
    <w:rsid w:val="0037241D"/>
    <w:rsid w:val="003802E1"/>
    <w:rsid w:val="00383D71"/>
    <w:rsid w:val="003852F3"/>
    <w:rsid w:val="00387A82"/>
    <w:rsid w:val="00394933"/>
    <w:rsid w:val="00394E66"/>
    <w:rsid w:val="003A319A"/>
    <w:rsid w:val="003A4F4D"/>
    <w:rsid w:val="003B4BCD"/>
    <w:rsid w:val="003B7F83"/>
    <w:rsid w:val="003C26A0"/>
    <w:rsid w:val="003C5865"/>
    <w:rsid w:val="003C6717"/>
    <w:rsid w:val="003D3DCE"/>
    <w:rsid w:val="003D521B"/>
    <w:rsid w:val="003E6119"/>
    <w:rsid w:val="003E7856"/>
    <w:rsid w:val="00403BA8"/>
    <w:rsid w:val="00404232"/>
    <w:rsid w:val="00404C10"/>
    <w:rsid w:val="00411503"/>
    <w:rsid w:val="00411519"/>
    <w:rsid w:val="00411A9B"/>
    <w:rsid w:val="00416F15"/>
    <w:rsid w:val="0041700A"/>
    <w:rsid w:val="004175EE"/>
    <w:rsid w:val="00417A04"/>
    <w:rsid w:val="00417F68"/>
    <w:rsid w:val="00421A71"/>
    <w:rsid w:val="004259B6"/>
    <w:rsid w:val="004272BE"/>
    <w:rsid w:val="004433C3"/>
    <w:rsid w:val="004457AD"/>
    <w:rsid w:val="0044734E"/>
    <w:rsid w:val="004538F1"/>
    <w:rsid w:val="004542A2"/>
    <w:rsid w:val="00454BAC"/>
    <w:rsid w:val="004550F1"/>
    <w:rsid w:val="00456315"/>
    <w:rsid w:val="004614EE"/>
    <w:rsid w:val="00464FD8"/>
    <w:rsid w:val="00466397"/>
    <w:rsid w:val="00466494"/>
    <w:rsid w:val="00470D2A"/>
    <w:rsid w:val="00471379"/>
    <w:rsid w:val="00476EAF"/>
    <w:rsid w:val="00480079"/>
    <w:rsid w:val="004815F2"/>
    <w:rsid w:val="004820B9"/>
    <w:rsid w:val="00485D92"/>
    <w:rsid w:val="004921A3"/>
    <w:rsid w:val="004928E0"/>
    <w:rsid w:val="004A5C96"/>
    <w:rsid w:val="004A7410"/>
    <w:rsid w:val="004B02F5"/>
    <w:rsid w:val="004B1C2B"/>
    <w:rsid w:val="004B4F17"/>
    <w:rsid w:val="004B67AD"/>
    <w:rsid w:val="004D4779"/>
    <w:rsid w:val="004D5209"/>
    <w:rsid w:val="004D68D1"/>
    <w:rsid w:val="004E1776"/>
    <w:rsid w:val="004E1B37"/>
    <w:rsid w:val="004E3646"/>
    <w:rsid w:val="004F3E5D"/>
    <w:rsid w:val="004F5332"/>
    <w:rsid w:val="004F56F4"/>
    <w:rsid w:val="004F663D"/>
    <w:rsid w:val="004F709C"/>
    <w:rsid w:val="00502E37"/>
    <w:rsid w:val="00502EA4"/>
    <w:rsid w:val="0050464A"/>
    <w:rsid w:val="00510792"/>
    <w:rsid w:val="005127AF"/>
    <w:rsid w:val="00525142"/>
    <w:rsid w:val="005276F9"/>
    <w:rsid w:val="00527757"/>
    <w:rsid w:val="005300AD"/>
    <w:rsid w:val="0053034C"/>
    <w:rsid w:val="00540230"/>
    <w:rsid w:val="005453F0"/>
    <w:rsid w:val="005603F9"/>
    <w:rsid w:val="00562F66"/>
    <w:rsid w:val="00563029"/>
    <w:rsid w:val="00564A39"/>
    <w:rsid w:val="00565B87"/>
    <w:rsid w:val="00567303"/>
    <w:rsid w:val="005720C5"/>
    <w:rsid w:val="00573EFA"/>
    <w:rsid w:val="00574543"/>
    <w:rsid w:val="005811B6"/>
    <w:rsid w:val="0059107F"/>
    <w:rsid w:val="00592454"/>
    <w:rsid w:val="00593E3B"/>
    <w:rsid w:val="00594B8B"/>
    <w:rsid w:val="00595685"/>
    <w:rsid w:val="00595C38"/>
    <w:rsid w:val="005A2D57"/>
    <w:rsid w:val="005A50B1"/>
    <w:rsid w:val="005B3E52"/>
    <w:rsid w:val="005B7334"/>
    <w:rsid w:val="005C1F89"/>
    <w:rsid w:val="005C41BA"/>
    <w:rsid w:val="005C6AF1"/>
    <w:rsid w:val="005D2294"/>
    <w:rsid w:val="005D39E1"/>
    <w:rsid w:val="005D3C0F"/>
    <w:rsid w:val="005E4319"/>
    <w:rsid w:val="005E6B6E"/>
    <w:rsid w:val="005F3DA0"/>
    <w:rsid w:val="005F6541"/>
    <w:rsid w:val="005F6EF5"/>
    <w:rsid w:val="006037FE"/>
    <w:rsid w:val="00606065"/>
    <w:rsid w:val="00611A68"/>
    <w:rsid w:val="00612BA9"/>
    <w:rsid w:val="00616ED0"/>
    <w:rsid w:val="00620B92"/>
    <w:rsid w:val="0062147D"/>
    <w:rsid w:val="0062594E"/>
    <w:rsid w:val="00630C2F"/>
    <w:rsid w:val="00632D14"/>
    <w:rsid w:val="006334C2"/>
    <w:rsid w:val="00635B65"/>
    <w:rsid w:val="00637146"/>
    <w:rsid w:val="00637818"/>
    <w:rsid w:val="00640C8B"/>
    <w:rsid w:val="006434F0"/>
    <w:rsid w:val="0064393A"/>
    <w:rsid w:val="00644BFC"/>
    <w:rsid w:val="00646E2C"/>
    <w:rsid w:val="00650AAD"/>
    <w:rsid w:val="00653D0A"/>
    <w:rsid w:val="00660232"/>
    <w:rsid w:val="00665363"/>
    <w:rsid w:val="00666749"/>
    <w:rsid w:val="006715C7"/>
    <w:rsid w:val="0067315F"/>
    <w:rsid w:val="0067373D"/>
    <w:rsid w:val="00675BEC"/>
    <w:rsid w:val="00681497"/>
    <w:rsid w:val="006833D1"/>
    <w:rsid w:val="006846D4"/>
    <w:rsid w:val="0068587C"/>
    <w:rsid w:val="0069271B"/>
    <w:rsid w:val="00693DC7"/>
    <w:rsid w:val="006970FB"/>
    <w:rsid w:val="006971EE"/>
    <w:rsid w:val="0069745B"/>
    <w:rsid w:val="006A1DFA"/>
    <w:rsid w:val="006A6388"/>
    <w:rsid w:val="006B1E6A"/>
    <w:rsid w:val="006B2051"/>
    <w:rsid w:val="006B3306"/>
    <w:rsid w:val="006B72DA"/>
    <w:rsid w:val="006B75D9"/>
    <w:rsid w:val="006C45CF"/>
    <w:rsid w:val="006C6FBD"/>
    <w:rsid w:val="006D35B3"/>
    <w:rsid w:val="006E3E89"/>
    <w:rsid w:val="006E58E7"/>
    <w:rsid w:val="006E7899"/>
    <w:rsid w:val="006F14C4"/>
    <w:rsid w:val="006F2C50"/>
    <w:rsid w:val="00703D7C"/>
    <w:rsid w:val="0071517B"/>
    <w:rsid w:val="0071760F"/>
    <w:rsid w:val="00717A0E"/>
    <w:rsid w:val="0072027C"/>
    <w:rsid w:val="00721875"/>
    <w:rsid w:val="007274FF"/>
    <w:rsid w:val="00741AB8"/>
    <w:rsid w:val="00742532"/>
    <w:rsid w:val="00742904"/>
    <w:rsid w:val="00742AE5"/>
    <w:rsid w:val="00744FDB"/>
    <w:rsid w:val="007454F1"/>
    <w:rsid w:val="007456F6"/>
    <w:rsid w:val="00751FC1"/>
    <w:rsid w:val="00753C9F"/>
    <w:rsid w:val="00754896"/>
    <w:rsid w:val="00756197"/>
    <w:rsid w:val="00756738"/>
    <w:rsid w:val="007579A2"/>
    <w:rsid w:val="00760F11"/>
    <w:rsid w:val="00766C65"/>
    <w:rsid w:val="00772B22"/>
    <w:rsid w:val="00774E1F"/>
    <w:rsid w:val="00775797"/>
    <w:rsid w:val="0077625A"/>
    <w:rsid w:val="00776C9E"/>
    <w:rsid w:val="0078288F"/>
    <w:rsid w:val="0078525C"/>
    <w:rsid w:val="007905E8"/>
    <w:rsid w:val="00790C43"/>
    <w:rsid w:val="00790CED"/>
    <w:rsid w:val="00792AC8"/>
    <w:rsid w:val="007930D8"/>
    <w:rsid w:val="007A06F9"/>
    <w:rsid w:val="007A61CA"/>
    <w:rsid w:val="007B0E8A"/>
    <w:rsid w:val="007B2306"/>
    <w:rsid w:val="007C0462"/>
    <w:rsid w:val="007C27D2"/>
    <w:rsid w:val="007C3090"/>
    <w:rsid w:val="007C32F5"/>
    <w:rsid w:val="007D183C"/>
    <w:rsid w:val="007D4217"/>
    <w:rsid w:val="007D46E5"/>
    <w:rsid w:val="007D5776"/>
    <w:rsid w:val="007E0138"/>
    <w:rsid w:val="007E245F"/>
    <w:rsid w:val="007E2D31"/>
    <w:rsid w:val="007E2E4D"/>
    <w:rsid w:val="007E3212"/>
    <w:rsid w:val="007E45E2"/>
    <w:rsid w:val="007E46CF"/>
    <w:rsid w:val="007E5770"/>
    <w:rsid w:val="007E7FF0"/>
    <w:rsid w:val="007F3099"/>
    <w:rsid w:val="007F5222"/>
    <w:rsid w:val="008024F0"/>
    <w:rsid w:val="00803CBC"/>
    <w:rsid w:val="008046A0"/>
    <w:rsid w:val="00810C4D"/>
    <w:rsid w:val="008163EB"/>
    <w:rsid w:val="008164B2"/>
    <w:rsid w:val="00820F2A"/>
    <w:rsid w:val="00821752"/>
    <w:rsid w:val="00826598"/>
    <w:rsid w:val="00841390"/>
    <w:rsid w:val="008461CD"/>
    <w:rsid w:val="00846B2A"/>
    <w:rsid w:val="00853760"/>
    <w:rsid w:val="00855D32"/>
    <w:rsid w:val="008575CB"/>
    <w:rsid w:val="008612F6"/>
    <w:rsid w:val="00861F52"/>
    <w:rsid w:val="008646CF"/>
    <w:rsid w:val="00864F75"/>
    <w:rsid w:val="00866BD8"/>
    <w:rsid w:val="008776A4"/>
    <w:rsid w:val="00880E51"/>
    <w:rsid w:val="00886346"/>
    <w:rsid w:val="008901D2"/>
    <w:rsid w:val="00891AA2"/>
    <w:rsid w:val="008961BD"/>
    <w:rsid w:val="008A1CD8"/>
    <w:rsid w:val="008A6415"/>
    <w:rsid w:val="008A6EC0"/>
    <w:rsid w:val="008A7D18"/>
    <w:rsid w:val="008B2D64"/>
    <w:rsid w:val="008B59FA"/>
    <w:rsid w:val="008B71AF"/>
    <w:rsid w:val="008C31BE"/>
    <w:rsid w:val="008D2619"/>
    <w:rsid w:val="008D34FB"/>
    <w:rsid w:val="008F16E9"/>
    <w:rsid w:val="008F364E"/>
    <w:rsid w:val="008F5309"/>
    <w:rsid w:val="008F738D"/>
    <w:rsid w:val="0090623C"/>
    <w:rsid w:val="009115DC"/>
    <w:rsid w:val="00911E06"/>
    <w:rsid w:val="009140A2"/>
    <w:rsid w:val="0092040D"/>
    <w:rsid w:val="00920FB4"/>
    <w:rsid w:val="00921731"/>
    <w:rsid w:val="00927011"/>
    <w:rsid w:val="00936664"/>
    <w:rsid w:val="00936CA7"/>
    <w:rsid w:val="00945790"/>
    <w:rsid w:val="00945DA7"/>
    <w:rsid w:val="00946182"/>
    <w:rsid w:val="00946B69"/>
    <w:rsid w:val="0095162D"/>
    <w:rsid w:val="00956524"/>
    <w:rsid w:val="009602A9"/>
    <w:rsid w:val="009626BD"/>
    <w:rsid w:val="00962E63"/>
    <w:rsid w:val="0096645C"/>
    <w:rsid w:val="0097143F"/>
    <w:rsid w:val="009752AE"/>
    <w:rsid w:val="00993358"/>
    <w:rsid w:val="00997C74"/>
    <w:rsid w:val="009B2138"/>
    <w:rsid w:val="009B3436"/>
    <w:rsid w:val="009C0A81"/>
    <w:rsid w:val="009C306A"/>
    <w:rsid w:val="009D100F"/>
    <w:rsid w:val="009D29F5"/>
    <w:rsid w:val="009D4BF6"/>
    <w:rsid w:val="009E1ADE"/>
    <w:rsid w:val="009E26B3"/>
    <w:rsid w:val="009E3744"/>
    <w:rsid w:val="009E4619"/>
    <w:rsid w:val="009E555B"/>
    <w:rsid w:val="009E6CE9"/>
    <w:rsid w:val="009F2FCE"/>
    <w:rsid w:val="009F457F"/>
    <w:rsid w:val="009F7BD4"/>
    <w:rsid w:val="00A023DA"/>
    <w:rsid w:val="00A03DB9"/>
    <w:rsid w:val="00A05DE1"/>
    <w:rsid w:val="00A06E43"/>
    <w:rsid w:val="00A13191"/>
    <w:rsid w:val="00A1445B"/>
    <w:rsid w:val="00A16C9A"/>
    <w:rsid w:val="00A21149"/>
    <w:rsid w:val="00A261D2"/>
    <w:rsid w:val="00A34D3A"/>
    <w:rsid w:val="00A34FEC"/>
    <w:rsid w:val="00A44397"/>
    <w:rsid w:val="00A52833"/>
    <w:rsid w:val="00A54841"/>
    <w:rsid w:val="00A5713E"/>
    <w:rsid w:val="00A578E9"/>
    <w:rsid w:val="00A624BD"/>
    <w:rsid w:val="00A658C4"/>
    <w:rsid w:val="00A66A21"/>
    <w:rsid w:val="00A72AAE"/>
    <w:rsid w:val="00A73BFA"/>
    <w:rsid w:val="00A762E0"/>
    <w:rsid w:val="00A76595"/>
    <w:rsid w:val="00A815A9"/>
    <w:rsid w:val="00A81A85"/>
    <w:rsid w:val="00A85B5F"/>
    <w:rsid w:val="00A90429"/>
    <w:rsid w:val="00A92867"/>
    <w:rsid w:val="00AA2F11"/>
    <w:rsid w:val="00AA382A"/>
    <w:rsid w:val="00AA4D1B"/>
    <w:rsid w:val="00AB0029"/>
    <w:rsid w:val="00AB16D1"/>
    <w:rsid w:val="00AB6D8B"/>
    <w:rsid w:val="00AC72E5"/>
    <w:rsid w:val="00AD0A57"/>
    <w:rsid w:val="00AE2CE3"/>
    <w:rsid w:val="00AE46D3"/>
    <w:rsid w:val="00AF4D57"/>
    <w:rsid w:val="00AF5A4B"/>
    <w:rsid w:val="00AF615F"/>
    <w:rsid w:val="00AF7DBD"/>
    <w:rsid w:val="00B04F71"/>
    <w:rsid w:val="00B05F82"/>
    <w:rsid w:val="00B15818"/>
    <w:rsid w:val="00B163C9"/>
    <w:rsid w:val="00B316F5"/>
    <w:rsid w:val="00B31CCD"/>
    <w:rsid w:val="00B31FDB"/>
    <w:rsid w:val="00B378FD"/>
    <w:rsid w:val="00B3795F"/>
    <w:rsid w:val="00B37BF3"/>
    <w:rsid w:val="00B47A10"/>
    <w:rsid w:val="00B502AF"/>
    <w:rsid w:val="00B524AE"/>
    <w:rsid w:val="00B57F42"/>
    <w:rsid w:val="00B61C93"/>
    <w:rsid w:val="00B66F79"/>
    <w:rsid w:val="00B80E08"/>
    <w:rsid w:val="00B85635"/>
    <w:rsid w:val="00B873E8"/>
    <w:rsid w:val="00B875E8"/>
    <w:rsid w:val="00B903DC"/>
    <w:rsid w:val="00B92267"/>
    <w:rsid w:val="00B93B2B"/>
    <w:rsid w:val="00B93D52"/>
    <w:rsid w:val="00B95F46"/>
    <w:rsid w:val="00BA659F"/>
    <w:rsid w:val="00BC1A6F"/>
    <w:rsid w:val="00BC5935"/>
    <w:rsid w:val="00BD1456"/>
    <w:rsid w:val="00BE08D2"/>
    <w:rsid w:val="00BE2BEC"/>
    <w:rsid w:val="00BE4ABC"/>
    <w:rsid w:val="00BE4C14"/>
    <w:rsid w:val="00BE739D"/>
    <w:rsid w:val="00BF679D"/>
    <w:rsid w:val="00C003EC"/>
    <w:rsid w:val="00C007A1"/>
    <w:rsid w:val="00C05A59"/>
    <w:rsid w:val="00C05B9C"/>
    <w:rsid w:val="00C20659"/>
    <w:rsid w:val="00C243FD"/>
    <w:rsid w:val="00C24C11"/>
    <w:rsid w:val="00C308B3"/>
    <w:rsid w:val="00C31352"/>
    <w:rsid w:val="00C31F3D"/>
    <w:rsid w:val="00C333AD"/>
    <w:rsid w:val="00C42BAD"/>
    <w:rsid w:val="00C43D06"/>
    <w:rsid w:val="00C445E5"/>
    <w:rsid w:val="00C44EA3"/>
    <w:rsid w:val="00C5307D"/>
    <w:rsid w:val="00C61108"/>
    <w:rsid w:val="00C63ED1"/>
    <w:rsid w:val="00C644A8"/>
    <w:rsid w:val="00C64F83"/>
    <w:rsid w:val="00C66330"/>
    <w:rsid w:val="00C73209"/>
    <w:rsid w:val="00C82CB0"/>
    <w:rsid w:val="00CA0415"/>
    <w:rsid w:val="00CA5690"/>
    <w:rsid w:val="00CA5FCC"/>
    <w:rsid w:val="00CA68AD"/>
    <w:rsid w:val="00CA718B"/>
    <w:rsid w:val="00CA76E5"/>
    <w:rsid w:val="00CA7EFE"/>
    <w:rsid w:val="00CB3A27"/>
    <w:rsid w:val="00CB4479"/>
    <w:rsid w:val="00CB516D"/>
    <w:rsid w:val="00CB5191"/>
    <w:rsid w:val="00CC21C9"/>
    <w:rsid w:val="00CD4638"/>
    <w:rsid w:val="00CE39B7"/>
    <w:rsid w:val="00CE63ED"/>
    <w:rsid w:val="00CF2384"/>
    <w:rsid w:val="00D05697"/>
    <w:rsid w:val="00D06674"/>
    <w:rsid w:val="00D104ED"/>
    <w:rsid w:val="00D1242A"/>
    <w:rsid w:val="00D14255"/>
    <w:rsid w:val="00D15462"/>
    <w:rsid w:val="00D15FC2"/>
    <w:rsid w:val="00D2211F"/>
    <w:rsid w:val="00D22BE9"/>
    <w:rsid w:val="00D25408"/>
    <w:rsid w:val="00D56CF4"/>
    <w:rsid w:val="00D62A6B"/>
    <w:rsid w:val="00D67203"/>
    <w:rsid w:val="00D70C46"/>
    <w:rsid w:val="00D73FDA"/>
    <w:rsid w:val="00D74C86"/>
    <w:rsid w:val="00D760F4"/>
    <w:rsid w:val="00D77384"/>
    <w:rsid w:val="00D819BE"/>
    <w:rsid w:val="00D92687"/>
    <w:rsid w:val="00D92A3E"/>
    <w:rsid w:val="00D95A28"/>
    <w:rsid w:val="00D96591"/>
    <w:rsid w:val="00D965B8"/>
    <w:rsid w:val="00D9794C"/>
    <w:rsid w:val="00DA20A1"/>
    <w:rsid w:val="00DA2E5E"/>
    <w:rsid w:val="00DA43CE"/>
    <w:rsid w:val="00DA5B1E"/>
    <w:rsid w:val="00DB68EC"/>
    <w:rsid w:val="00DC2B5A"/>
    <w:rsid w:val="00DC6C71"/>
    <w:rsid w:val="00DD204D"/>
    <w:rsid w:val="00DD485E"/>
    <w:rsid w:val="00DE143B"/>
    <w:rsid w:val="00DE5C5D"/>
    <w:rsid w:val="00DE6427"/>
    <w:rsid w:val="00DF649C"/>
    <w:rsid w:val="00E01502"/>
    <w:rsid w:val="00E03AF2"/>
    <w:rsid w:val="00E04CF3"/>
    <w:rsid w:val="00E04D04"/>
    <w:rsid w:val="00E066B6"/>
    <w:rsid w:val="00E07C61"/>
    <w:rsid w:val="00E328CA"/>
    <w:rsid w:val="00E37D2B"/>
    <w:rsid w:val="00E40D1F"/>
    <w:rsid w:val="00E4361E"/>
    <w:rsid w:val="00E45114"/>
    <w:rsid w:val="00E60460"/>
    <w:rsid w:val="00E607E6"/>
    <w:rsid w:val="00E70F7D"/>
    <w:rsid w:val="00E71C02"/>
    <w:rsid w:val="00E723C8"/>
    <w:rsid w:val="00E72F1F"/>
    <w:rsid w:val="00E77A35"/>
    <w:rsid w:val="00E8158F"/>
    <w:rsid w:val="00E91E5C"/>
    <w:rsid w:val="00E929CA"/>
    <w:rsid w:val="00E92ACA"/>
    <w:rsid w:val="00E938C0"/>
    <w:rsid w:val="00E9547E"/>
    <w:rsid w:val="00E955D8"/>
    <w:rsid w:val="00EA0ABB"/>
    <w:rsid w:val="00EA1DEC"/>
    <w:rsid w:val="00EA1ECC"/>
    <w:rsid w:val="00EA323F"/>
    <w:rsid w:val="00EA627C"/>
    <w:rsid w:val="00EB0AEC"/>
    <w:rsid w:val="00EB1D42"/>
    <w:rsid w:val="00EB222B"/>
    <w:rsid w:val="00EB738C"/>
    <w:rsid w:val="00EC0750"/>
    <w:rsid w:val="00EC0E78"/>
    <w:rsid w:val="00EC1435"/>
    <w:rsid w:val="00EC1EE3"/>
    <w:rsid w:val="00EC1F74"/>
    <w:rsid w:val="00EC36FC"/>
    <w:rsid w:val="00ED053F"/>
    <w:rsid w:val="00ED24B0"/>
    <w:rsid w:val="00ED3E7D"/>
    <w:rsid w:val="00ED486A"/>
    <w:rsid w:val="00ED7A03"/>
    <w:rsid w:val="00EE122F"/>
    <w:rsid w:val="00EE19B0"/>
    <w:rsid w:val="00EE5A33"/>
    <w:rsid w:val="00EE7B78"/>
    <w:rsid w:val="00EF2864"/>
    <w:rsid w:val="00EF570F"/>
    <w:rsid w:val="00EF6373"/>
    <w:rsid w:val="00F019C4"/>
    <w:rsid w:val="00F126A2"/>
    <w:rsid w:val="00F16035"/>
    <w:rsid w:val="00F179C1"/>
    <w:rsid w:val="00F17BA2"/>
    <w:rsid w:val="00F25363"/>
    <w:rsid w:val="00F27B0F"/>
    <w:rsid w:val="00F43B15"/>
    <w:rsid w:val="00F44395"/>
    <w:rsid w:val="00F47CFB"/>
    <w:rsid w:val="00F558F9"/>
    <w:rsid w:val="00F62DB2"/>
    <w:rsid w:val="00F64A93"/>
    <w:rsid w:val="00F663EC"/>
    <w:rsid w:val="00F6776D"/>
    <w:rsid w:val="00F70E12"/>
    <w:rsid w:val="00F70FC9"/>
    <w:rsid w:val="00F71C31"/>
    <w:rsid w:val="00F73546"/>
    <w:rsid w:val="00F77344"/>
    <w:rsid w:val="00F81EEC"/>
    <w:rsid w:val="00F83ED4"/>
    <w:rsid w:val="00F878A2"/>
    <w:rsid w:val="00F90B42"/>
    <w:rsid w:val="00F912DC"/>
    <w:rsid w:val="00F91EDC"/>
    <w:rsid w:val="00F94E5F"/>
    <w:rsid w:val="00F959E0"/>
    <w:rsid w:val="00F97777"/>
    <w:rsid w:val="00FA0D11"/>
    <w:rsid w:val="00FA1B3D"/>
    <w:rsid w:val="00FB1182"/>
    <w:rsid w:val="00FB2A26"/>
    <w:rsid w:val="00FB327C"/>
    <w:rsid w:val="00FB42F1"/>
    <w:rsid w:val="00FB664A"/>
    <w:rsid w:val="00FD296D"/>
    <w:rsid w:val="00FD3E65"/>
    <w:rsid w:val="00FD4ECA"/>
    <w:rsid w:val="00FD6F49"/>
    <w:rsid w:val="00FE0529"/>
    <w:rsid w:val="00FE142C"/>
    <w:rsid w:val="00FE67EC"/>
    <w:rsid w:val="00FE7F3B"/>
    <w:rsid w:val="00FF0492"/>
    <w:rsid w:val="00FF3358"/>
    <w:rsid w:val="00FF42B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89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6E7899"/>
    <w:pPr>
      <w:jc w:val="center"/>
    </w:pPr>
    <w:rPr>
      <w:rFonts w:ascii="Arial" w:hAnsi="Arial" w:cs="Arial"/>
      <w:b/>
      <w:bCs/>
      <w:sz w:val="22"/>
    </w:rPr>
  </w:style>
  <w:style w:type="character" w:customStyle="1" w:styleId="SubtitleChar">
    <w:name w:val="Subtitle Char"/>
    <w:basedOn w:val="DefaultParagraphFont"/>
    <w:link w:val="Subtitle"/>
    <w:rsid w:val="006E7899"/>
    <w:rPr>
      <w:rFonts w:ascii="Arial" w:eastAsia="Times New Roman" w:hAnsi="Arial" w:cs="Arial"/>
      <w:b/>
      <w:bCs/>
      <w:szCs w:val="24"/>
    </w:rPr>
  </w:style>
  <w:style w:type="paragraph" w:customStyle="1" w:styleId="tbltxt9ptbL">
    <w:name w:val="tbltxt:9pt:b:L"/>
    <w:basedOn w:val="Normal"/>
    <w:rsid w:val="006E7899"/>
    <w:pPr>
      <w:autoSpaceDE w:val="0"/>
      <w:autoSpaceDN w:val="0"/>
      <w:spacing w:before="60"/>
    </w:pPr>
    <w:rPr>
      <w:rFonts w:ascii="Arial" w:hAnsi="Arial"/>
      <w:b/>
      <w:bCs/>
      <w:sz w:val="18"/>
      <w:szCs w:val="20"/>
    </w:rPr>
  </w:style>
  <w:style w:type="paragraph" w:customStyle="1" w:styleId="tbltxt9ptbc">
    <w:name w:val="tbltxt:9pt:b:c"/>
    <w:basedOn w:val="tbltxt9ptbL"/>
    <w:rsid w:val="006E7899"/>
    <w:pPr>
      <w:jc w:val="center"/>
    </w:pPr>
  </w:style>
  <w:style w:type="paragraph" w:customStyle="1" w:styleId="tbltxt9pt">
    <w:name w:val="tbltxt:9pt"/>
    <w:basedOn w:val="Normal"/>
    <w:rsid w:val="006E7899"/>
    <w:pPr>
      <w:autoSpaceDE w:val="0"/>
      <w:autoSpaceDN w:val="0"/>
    </w:pPr>
    <w:rPr>
      <w:sz w:val="18"/>
      <w:szCs w:val="20"/>
    </w:rPr>
  </w:style>
  <w:style w:type="paragraph" w:customStyle="1" w:styleId="text20ptBL">
    <w:name w:val="text:20pt:B:L"/>
    <w:basedOn w:val="Normal"/>
    <w:rsid w:val="006E7899"/>
    <w:pPr>
      <w:autoSpaceDE w:val="0"/>
      <w:autoSpaceDN w:val="0"/>
      <w:spacing w:after="60"/>
    </w:pPr>
    <w:rPr>
      <w:b/>
      <w:bCs/>
      <w:i/>
      <w:sz w:val="40"/>
      <w:szCs w:val="28"/>
    </w:rPr>
  </w:style>
  <w:style w:type="paragraph" w:styleId="Footer">
    <w:name w:val="footer"/>
    <w:basedOn w:val="Normal"/>
    <w:link w:val="FooterChar"/>
    <w:uiPriority w:val="99"/>
    <w:rsid w:val="006E7899"/>
    <w:pPr>
      <w:tabs>
        <w:tab w:val="center" w:pos="4320"/>
        <w:tab w:val="right" w:pos="8640"/>
      </w:tabs>
    </w:pPr>
  </w:style>
  <w:style w:type="character" w:customStyle="1" w:styleId="FooterChar">
    <w:name w:val="Footer Char"/>
    <w:basedOn w:val="DefaultParagraphFont"/>
    <w:link w:val="Footer"/>
    <w:uiPriority w:val="99"/>
    <w:rsid w:val="006E7899"/>
    <w:rPr>
      <w:rFonts w:ascii="Times New Roman" w:eastAsia="Times New Roman" w:hAnsi="Times New Roman" w:cs="Times New Roman"/>
      <w:sz w:val="24"/>
      <w:szCs w:val="24"/>
    </w:rPr>
  </w:style>
  <w:style w:type="paragraph" w:styleId="ListParagraph">
    <w:name w:val="List Paragraph"/>
    <w:basedOn w:val="Normal"/>
    <w:uiPriority w:val="34"/>
    <w:qFormat/>
    <w:rsid w:val="006E7899"/>
    <w:pPr>
      <w:ind w:left="720"/>
    </w:pPr>
    <w:rPr>
      <w:rFonts w:ascii="Bell MT" w:hAnsi="Bell MT"/>
      <w:sz w:val="22"/>
      <w:szCs w:val="22"/>
    </w:rPr>
  </w:style>
  <w:style w:type="table" w:styleId="TableGrid">
    <w:name w:val="Table Grid"/>
    <w:basedOn w:val="TableNormal"/>
    <w:rsid w:val="006E78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5C96"/>
    <w:pPr>
      <w:tabs>
        <w:tab w:val="center" w:pos="4680"/>
        <w:tab w:val="right" w:pos="9360"/>
      </w:tabs>
    </w:pPr>
  </w:style>
  <w:style w:type="character" w:customStyle="1" w:styleId="HeaderChar">
    <w:name w:val="Header Char"/>
    <w:basedOn w:val="DefaultParagraphFont"/>
    <w:link w:val="Header"/>
    <w:uiPriority w:val="99"/>
    <w:rsid w:val="004A5C96"/>
    <w:rPr>
      <w:rFonts w:ascii="Times New Roman" w:eastAsia="Times New Roman" w:hAnsi="Times New Roman" w:cs="Times New Roman"/>
      <w:sz w:val="24"/>
      <w:szCs w:val="24"/>
    </w:rPr>
  </w:style>
  <w:style w:type="paragraph" w:styleId="NoSpacing">
    <w:name w:val="No Spacing"/>
    <w:link w:val="NoSpacingChar"/>
    <w:uiPriority w:val="1"/>
    <w:qFormat/>
    <w:rsid w:val="004A5C96"/>
    <w:pPr>
      <w:spacing w:after="0" w:line="240" w:lineRule="auto"/>
    </w:pPr>
    <w:rPr>
      <w:rFonts w:eastAsiaTheme="minorEastAsia"/>
    </w:rPr>
  </w:style>
  <w:style w:type="character" w:customStyle="1" w:styleId="NoSpacingChar">
    <w:name w:val="No Spacing Char"/>
    <w:basedOn w:val="DefaultParagraphFont"/>
    <w:link w:val="NoSpacing"/>
    <w:uiPriority w:val="1"/>
    <w:rsid w:val="004A5C96"/>
    <w:rPr>
      <w:rFonts w:eastAsiaTheme="minorEastAsia"/>
    </w:rPr>
  </w:style>
  <w:style w:type="paragraph" w:styleId="BalloonText">
    <w:name w:val="Balloon Text"/>
    <w:basedOn w:val="Normal"/>
    <w:link w:val="BalloonTextChar"/>
    <w:uiPriority w:val="99"/>
    <w:semiHidden/>
    <w:unhideWhenUsed/>
    <w:rsid w:val="008F738D"/>
    <w:rPr>
      <w:rFonts w:ascii="Tahoma" w:hAnsi="Tahoma" w:cs="Tahoma"/>
      <w:sz w:val="16"/>
      <w:szCs w:val="16"/>
    </w:rPr>
  </w:style>
  <w:style w:type="character" w:customStyle="1" w:styleId="BalloonTextChar">
    <w:name w:val="Balloon Text Char"/>
    <w:basedOn w:val="DefaultParagraphFont"/>
    <w:link w:val="BalloonText"/>
    <w:uiPriority w:val="99"/>
    <w:semiHidden/>
    <w:rsid w:val="008F738D"/>
    <w:rPr>
      <w:rFonts w:ascii="Tahoma" w:eastAsia="Times New Roman" w:hAnsi="Tahoma" w:cs="Tahoma"/>
      <w:sz w:val="16"/>
      <w:szCs w:val="16"/>
    </w:rPr>
  </w:style>
  <w:style w:type="paragraph" w:styleId="PlainText">
    <w:name w:val="Plain Text"/>
    <w:basedOn w:val="Normal"/>
    <w:link w:val="PlainTextChar"/>
    <w:uiPriority w:val="99"/>
    <w:unhideWhenUsed/>
    <w:rsid w:val="007E46CF"/>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7E46CF"/>
    <w:rPr>
      <w:rFonts w:ascii="Consolas" w:hAnsi="Consolas"/>
      <w:sz w:val="21"/>
      <w:szCs w:val="21"/>
    </w:rPr>
  </w:style>
  <w:style w:type="character" w:styleId="Hyperlink">
    <w:name w:val="Hyperlink"/>
    <w:basedOn w:val="DefaultParagraphFont"/>
    <w:uiPriority w:val="99"/>
    <w:unhideWhenUsed/>
    <w:rsid w:val="007D46E5"/>
    <w:rPr>
      <w:color w:val="0000FF" w:themeColor="hyperlink"/>
      <w:u w:val="single"/>
    </w:rPr>
  </w:style>
  <w:style w:type="character" w:styleId="PageNumber">
    <w:name w:val="page number"/>
    <w:basedOn w:val="DefaultParagraphFont"/>
    <w:rsid w:val="00775797"/>
  </w:style>
  <w:style w:type="character" w:styleId="CommentReference">
    <w:name w:val="annotation reference"/>
    <w:basedOn w:val="DefaultParagraphFont"/>
    <w:uiPriority w:val="99"/>
    <w:semiHidden/>
    <w:unhideWhenUsed/>
    <w:rsid w:val="002E1408"/>
    <w:rPr>
      <w:sz w:val="18"/>
      <w:szCs w:val="18"/>
    </w:rPr>
  </w:style>
  <w:style w:type="paragraph" w:styleId="CommentText">
    <w:name w:val="annotation text"/>
    <w:basedOn w:val="Normal"/>
    <w:link w:val="CommentTextChar"/>
    <w:uiPriority w:val="99"/>
    <w:semiHidden/>
    <w:unhideWhenUsed/>
    <w:rsid w:val="002E1408"/>
  </w:style>
  <w:style w:type="character" w:customStyle="1" w:styleId="CommentTextChar">
    <w:name w:val="Comment Text Char"/>
    <w:basedOn w:val="DefaultParagraphFont"/>
    <w:link w:val="CommentText"/>
    <w:uiPriority w:val="99"/>
    <w:semiHidden/>
    <w:rsid w:val="002E1408"/>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2E1408"/>
    <w:rPr>
      <w:b/>
      <w:bCs/>
      <w:sz w:val="20"/>
      <w:szCs w:val="20"/>
    </w:rPr>
  </w:style>
  <w:style w:type="character" w:customStyle="1" w:styleId="CommentSubjectChar">
    <w:name w:val="Comment Subject Char"/>
    <w:basedOn w:val="CommentTextChar"/>
    <w:link w:val="CommentSubject"/>
    <w:uiPriority w:val="99"/>
    <w:semiHidden/>
    <w:rsid w:val="002E1408"/>
    <w:rPr>
      <w:rFonts w:ascii="Times New Roman" w:eastAsia="Times New Roman" w:hAnsi="Times New Roman" w:cs="Times New Roman"/>
      <w:b/>
      <w:bCs/>
      <w:sz w:val="20"/>
      <w:szCs w:val="20"/>
    </w:rPr>
  </w:style>
  <w:style w:type="character" w:styleId="Emphasis">
    <w:name w:val="Emphasis"/>
    <w:basedOn w:val="DefaultParagraphFont"/>
    <w:uiPriority w:val="20"/>
    <w:qFormat/>
    <w:rsid w:val="00B875E8"/>
    <w:rPr>
      <w:i/>
      <w:iCs/>
    </w:rPr>
  </w:style>
  <w:style w:type="character" w:customStyle="1" w:styleId="apple-converted-space">
    <w:name w:val="apple-converted-space"/>
    <w:basedOn w:val="DefaultParagraphFont"/>
    <w:rsid w:val="00B875E8"/>
  </w:style>
  <w:style w:type="paragraph" w:styleId="BodyText">
    <w:name w:val="Body Text"/>
    <w:basedOn w:val="Normal"/>
    <w:link w:val="BodyTextChar"/>
    <w:uiPriority w:val="99"/>
    <w:unhideWhenUsed/>
    <w:rsid w:val="000765BD"/>
    <w:pPr>
      <w:spacing w:after="120"/>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rsid w:val="000765BD"/>
  </w:style>
  <w:style w:type="character" w:customStyle="1" w:styleId="highlight">
    <w:name w:val="highlight"/>
    <w:basedOn w:val="DefaultParagraphFont"/>
    <w:rsid w:val="007C32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89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6E7899"/>
    <w:pPr>
      <w:jc w:val="center"/>
    </w:pPr>
    <w:rPr>
      <w:rFonts w:ascii="Arial" w:hAnsi="Arial" w:cs="Arial"/>
      <w:b/>
      <w:bCs/>
      <w:sz w:val="22"/>
    </w:rPr>
  </w:style>
  <w:style w:type="character" w:customStyle="1" w:styleId="SubtitleChar">
    <w:name w:val="Subtitle Char"/>
    <w:basedOn w:val="DefaultParagraphFont"/>
    <w:link w:val="Subtitle"/>
    <w:rsid w:val="006E7899"/>
    <w:rPr>
      <w:rFonts w:ascii="Arial" w:eastAsia="Times New Roman" w:hAnsi="Arial" w:cs="Arial"/>
      <w:b/>
      <w:bCs/>
      <w:szCs w:val="24"/>
    </w:rPr>
  </w:style>
  <w:style w:type="paragraph" w:customStyle="1" w:styleId="tbltxt9ptbL">
    <w:name w:val="tbltxt:9pt:b:L"/>
    <w:basedOn w:val="Normal"/>
    <w:rsid w:val="006E7899"/>
    <w:pPr>
      <w:autoSpaceDE w:val="0"/>
      <w:autoSpaceDN w:val="0"/>
      <w:spacing w:before="60"/>
    </w:pPr>
    <w:rPr>
      <w:rFonts w:ascii="Arial" w:hAnsi="Arial"/>
      <w:b/>
      <w:bCs/>
      <w:sz w:val="18"/>
      <w:szCs w:val="20"/>
    </w:rPr>
  </w:style>
  <w:style w:type="paragraph" w:customStyle="1" w:styleId="tbltxt9ptbc">
    <w:name w:val="tbltxt:9pt:b:c"/>
    <w:basedOn w:val="tbltxt9ptbL"/>
    <w:rsid w:val="006E7899"/>
    <w:pPr>
      <w:jc w:val="center"/>
    </w:pPr>
  </w:style>
  <w:style w:type="paragraph" w:customStyle="1" w:styleId="tbltxt9pt">
    <w:name w:val="tbltxt:9pt"/>
    <w:basedOn w:val="Normal"/>
    <w:rsid w:val="006E7899"/>
    <w:pPr>
      <w:autoSpaceDE w:val="0"/>
      <w:autoSpaceDN w:val="0"/>
    </w:pPr>
    <w:rPr>
      <w:sz w:val="18"/>
      <w:szCs w:val="20"/>
    </w:rPr>
  </w:style>
  <w:style w:type="paragraph" w:customStyle="1" w:styleId="text20ptBL">
    <w:name w:val="text:20pt:B:L"/>
    <w:basedOn w:val="Normal"/>
    <w:rsid w:val="006E7899"/>
    <w:pPr>
      <w:autoSpaceDE w:val="0"/>
      <w:autoSpaceDN w:val="0"/>
      <w:spacing w:after="60"/>
    </w:pPr>
    <w:rPr>
      <w:b/>
      <w:bCs/>
      <w:i/>
      <w:sz w:val="40"/>
      <w:szCs w:val="28"/>
    </w:rPr>
  </w:style>
  <w:style w:type="paragraph" w:styleId="Footer">
    <w:name w:val="footer"/>
    <w:basedOn w:val="Normal"/>
    <w:link w:val="FooterChar"/>
    <w:uiPriority w:val="99"/>
    <w:rsid w:val="006E7899"/>
    <w:pPr>
      <w:tabs>
        <w:tab w:val="center" w:pos="4320"/>
        <w:tab w:val="right" w:pos="8640"/>
      </w:tabs>
    </w:pPr>
  </w:style>
  <w:style w:type="character" w:customStyle="1" w:styleId="FooterChar">
    <w:name w:val="Footer Char"/>
    <w:basedOn w:val="DefaultParagraphFont"/>
    <w:link w:val="Footer"/>
    <w:uiPriority w:val="99"/>
    <w:rsid w:val="006E7899"/>
    <w:rPr>
      <w:rFonts w:ascii="Times New Roman" w:eastAsia="Times New Roman" w:hAnsi="Times New Roman" w:cs="Times New Roman"/>
      <w:sz w:val="24"/>
      <w:szCs w:val="24"/>
    </w:rPr>
  </w:style>
  <w:style w:type="paragraph" w:styleId="ListParagraph">
    <w:name w:val="List Paragraph"/>
    <w:basedOn w:val="Normal"/>
    <w:uiPriority w:val="34"/>
    <w:qFormat/>
    <w:rsid w:val="006E7899"/>
    <w:pPr>
      <w:ind w:left="720"/>
    </w:pPr>
    <w:rPr>
      <w:rFonts w:ascii="Bell MT" w:hAnsi="Bell MT"/>
      <w:sz w:val="22"/>
      <w:szCs w:val="22"/>
    </w:rPr>
  </w:style>
  <w:style w:type="table" w:styleId="TableGrid">
    <w:name w:val="Table Grid"/>
    <w:basedOn w:val="TableNormal"/>
    <w:rsid w:val="006E78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5C96"/>
    <w:pPr>
      <w:tabs>
        <w:tab w:val="center" w:pos="4680"/>
        <w:tab w:val="right" w:pos="9360"/>
      </w:tabs>
    </w:pPr>
  </w:style>
  <w:style w:type="character" w:customStyle="1" w:styleId="HeaderChar">
    <w:name w:val="Header Char"/>
    <w:basedOn w:val="DefaultParagraphFont"/>
    <w:link w:val="Header"/>
    <w:uiPriority w:val="99"/>
    <w:rsid w:val="004A5C96"/>
    <w:rPr>
      <w:rFonts w:ascii="Times New Roman" w:eastAsia="Times New Roman" w:hAnsi="Times New Roman" w:cs="Times New Roman"/>
      <w:sz w:val="24"/>
      <w:szCs w:val="24"/>
    </w:rPr>
  </w:style>
  <w:style w:type="paragraph" w:styleId="NoSpacing">
    <w:name w:val="No Spacing"/>
    <w:link w:val="NoSpacingChar"/>
    <w:uiPriority w:val="1"/>
    <w:qFormat/>
    <w:rsid w:val="004A5C96"/>
    <w:pPr>
      <w:spacing w:after="0" w:line="240" w:lineRule="auto"/>
    </w:pPr>
    <w:rPr>
      <w:rFonts w:eastAsiaTheme="minorEastAsia"/>
    </w:rPr>
  </w:style>
  <w:style w:type="character" w:customStyle="1" w:styleId="NoSpacingChar">
    <w:name w:val="No Spacing Char"/>
    <w:basedOn w:val="DefaultParagraphFont"/>
    <w:link w:val="NoSpacing"/>
    <w:uiPriority w:val="1"/>
    <w:rsid w:val="004A5C96"/>
    <w:rPr>
      <w:rFonts w:eastAsiaTheme="minorEastAsia"/>
    </w:rPr>
  </w:style>
  <w:style w:type="paragraph" w:styleId="BalloonText">
    <w:name w:val="Balloon Text"/>
    <w:basedOn w:val="Normal"/>
    <w:link w:val="BalloonTextChar"/>
    <w:uiPriority w:val="99"/>
    <w:semiHidden/>
    <w:unhideWhenUsed/>
    <w:rsid w:val="008F738D"/>
    <w:rPr>
      <w:rFonts w:ascii="Tahoma" w:hAnsi="Tahoma" w:cs="Tahoma"/>
      <w:sz w:val="16"/>
      <w:szCs w:val="16"/>
    </w:rPr>
  </w:style>
  <w:style w:type="character" w:customStyle="1" w:styleId="BalloonTextChar">
    <w:name w:val="Balloon Text Char"/>
    <w:basedOn w:val="DefaultParagraphFont"/>
    <w:link w:val="BalloonText"/>
    <w:uiPriority w:val="99"/>
    <w:semiHidden/>
    <w:rsid w:val="008F738D"/>
    <w:rPr>
      <w:rFonts w:ascii="Tahoma" w:eastAsia="Times New Roman" w:hAnsi="Tahoma" w:cs="Tahoma"/>
      <w:sz w:val="16"/>
      <w:szCs w:val="16"/>
    </w:rPr>
  </w:style>
  <w:style w:type="paragraph" w:styleId="PlainText">
    <w:name w:val="Plain Text"/>
    <w:basedOn w:val="Normal"/>
    <w:link w:val="PlainTextChar"/>
    <w:uiPriority w:val="99"/>
    <w:unhideWhenUsed/>
    <w:rsid w:val="007E46CF"/>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7E46CF"/>
    <w:rPr>
      <w:rFonts w:ascii="Consolas" w:hAnsi="Consolas"/>
      <w:sz w:val="21"/>
      <w:szCs w:val="21"/>
    </w:rPr>
  </w:style>
  <w:style w:type="character" w:styleId="Hyperlink">
    <w:name w:val="Hyperlink"/>
    <w:basedOn w:val="DefaultParagraphFont"/>
    <w:uiPriority w:val="99"/>
    <w:unhideWhenUsed/>
    <w:rsid w:val="007D46E5"/>
    <w:rPr>
      <w:color w:val="0000FF" w:themeColor="hyperlink"/>
      <w:u w:val="single"/>
    </w:rPr>
  </w:style>
  <w:style w:type="character" w:styleId="PageNumber">
    <w:name w:val="page number"/>
    <w:basedOn w:val="DefaultParagraphFont"/>
    <w:rsid w:val="00775797"/>
  </w:style>
  <w:style w:type="character" w:styleId="CommentReference">
    <w:name w:val="annotation reference"/>
    <w:basedOn w:val="DefaultParagraphFont"/>
    <w:uiPriority w:val="99"/>
    <w:semiHidden/>
    <w:unhideWhenUsed/>
    <w:rsid w:val="002E1408"/>
    <w:rPr>
      <w:sz w:val="18"/>
      <w:szCs w:val="18"/>
    </w:rPr>
  </w:style>
  <w:style w:type="paragraph" w:styleId="CommentText">
    <w:name w:val="annotation text"/>
    <w:basedOn w:val="Normal"/>
    <w:link w:val="CommentTextChar"/>
    <w:uiPriority w:val="99"/>
    <w:semiHidden/>
    <w:unhideWhenUsed/>
    <w:rsid w:val="002E1408"/>
  </w:style>
  <w:style w:type="character" w:customStyle="1" w:styleId="CommentTextChar">
    <w:name w:val="Comment Text Char"/>
    <w:basedOn w:val="DefaultParagraphFont"/>
    <w:link w:val="CommentText"/>
    <w:uiPriority w:val="99"/>
    <w:semiHidden/>
    <w:rsid w:val="002E1408"/>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2E1408"/>
    <w:rPr>
      <w:b/>
      <w:bCs/>
      <w:sz w:val="20"/>
      <w:szCs w:val="20"/>
    </w:rPr>
  </w:style>
  <w:style w:type="character" w:customStyle="1" w:styleId="CommentSubjectChar">
    <w:name w:val="Comment Subject Char"/>
    <w:basedOn w:val="CommentTextChar"/>
    <w:link w:val="CommentSubject"/>
    <w:uiPriority w:val="99"/>
    <w:semiHidden/>
    <w:rsid w:val="002E1408"/>
    <w:rPr>
      <w:rFonts w:ascii="Times New Roman" w:eastAsia="Times New Roman" w:hAnsi="Times New Roman" w:cs="Times New Roman"/>
      <w:b/>
      <w:bCs/>
      <w:sz w:val="20"/>
      <w:szCs w:val="20"/>
    </w:rPr>
  </w:style>
  <w:style w:type="character" w:styleId="Emphasis">
    <w:name w:val="Emphasis"/>
    <w:basedOn w:val="DefaultParagraphFont"/>
    <w:uiPriority w:val="20"/>
    <w:qFormat/>
    <w:rsid w:val="00B875E8"/>
    <w:rPr>
      <w:i/>
      <w:iCs/>
    </w:rPr>
  </w:style>
  <w:style w:type="character" w:customStyle="1" w:styleId="apple-converted-space">
    <w:name w:val="apple-converted-space"/>
    <w:basedOn w:val="DefaultParagraphFont"/>
    <w:rsid w:val="00B875E8"/>
  </w:style>
  <w:style w:type="paragraph" w:styleId="BodyText">
    <w:name w:val="Body Text"/>
    <w:basedOn w:val="Normal"/>
    <w:link w:val="BodyTextChar"/>
    <w:uiPriority w:val="99"/>
    <w:unhideWhenUsed/>
    <w:rsid w:val="000765BD"/>
    <w:pPr>
      <w:spacing w:after="120"/>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rsid w:val="000765BD"/>
  </w:style>
  <w:style w:type="character" w:customStyle="1" w:styleId="highlight">
    <w:name w:val="highlight"/>
    <w:basedOn w:val="DefaultParagraphFont"/>
    <w:rsid w:val="007C3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805797">
      <w:bodyDiv w:val="1"/>
      <w:marLeft w:val="0"/>
      <w:marRight w:val="0"/>
      <w:marTop w:val="0"/>
      <w:marBottom w:val="0"/>
      <w:divBdr>
        <w:top w:val="none" w:sz="0" w:space="0" w:color="auto"/>
        <w:left w:val="none" w:sz="0" w:space="0" w:color="auto"/>
        <w:bottom w:val="none" w:sz="0" w:space="0" w:color="auto"/>
        <w:right w:val="none" w:sz="0" w:space="0" w:color="auto"/>
      </w:divBdr>
    </w:div>
    <w:div w:id="569465783">
      <w:bodyDiv w:val="1"/>
      <w:marLeft w:val="0"/>
      <w:marRight w:val="0"/>
      <w:marTop w:val="0"/>
      <w:marBottom w:val="0"/>
      <w:divBdr>
        <w:top w:val="none" w:sz="0" w:space="0" w:color="auto"/>
        <w:left w:val="none" w:sz="0" w:space="0" w:color="auto"/>
        <w:bottom w:val="none" w:sz="0" w:space="0" w:color="auto"/>
        <w:right w:val="none" w:sz="0" w:space="0" w:color="auto"/>
      </w:divBdr>
      <w:divsChild>
        <w:div w:id="357851333">
          <w:marLeft w:val="0"/>
          <w:marRight w:val="0"/>
          <w:marTop w:val="0"/>
          <w:marBottom w:val="0"/>
          <w:divBdr>
            <w:top w:val="none" w:sz="0" w:space="0" w:color="auto"/>
            <w:left w:val="none" w:sz="0" w:space="0" w:color="auto"/>
            <w:bottom w:val="none" w:sz="0" w:space="0" w:color="auto"/>
            <w:right w:val="none" w:sz="0" w:space="0" w:color="auto"/>
          </w:divBdr>
        </w:div>
        <w:div w:id="222757358">
          <w:marLeft w:val="0"/>
          <w:marRight w:val="0"/>
          <w:marTop w:val="0"/>
          <w:marBottom w:val="0"/>
          <w:divBdr>
            <w:top w:val="none" w:sz="0" w:space="0" w:color="auto"/>
            <w:left w:val="none" w:sz="0" w:space="0" w:color="auto"/>
            <w:bottom w:val="none" w:sz="0" w:space="0" w:color="auto"/>
            <w:right w:val="none" w:sz="0" w:space="0" w:color="auto"/>
          </w:divBdr>
        </w:div>
      </w:divsChild>
    </w:div>
    <w:div w:id="842011836">
      <w:bodyDiv w:val="1"/>
      <w:marLeft w:val="0"/>
      <w:marRight w:val="0"/>
      <w:marTop w:val="0"/>
      <w:marBottom w:val="0"/>
      <w:divBdr>
        <w:top w:val="none" w:sz="0" w:space="0" w:color="auto"/>
        <w:left w:val="none" w:sz="0" w:space="0" w:color="auto"/>
        <w:bottom w:val="none" w:sz="0" w:space="0" w:color="auto"/>
        <w:right w:val="none" w:sz="0" w:space="0" w:color="auto"/>
      </w:divBdr>
    </w:div>
    <w:div w:id="934749955">
      <w:bodyDiv w:val="1"/>
      <w:marLeft w:val="0"/>
      <w:marRight w:val="0"/>
      <w:marTop w:val="0"/>
      <w:marBottom w:val="0"/>
      <w:divBdr>
        <w:top w:val="none" w:sz="0" w:space="0" w:color="auto"/>
        <w:left w:val="none" w:sz="0" w:space="0" w:color="auto"/>
        <w:bottom w:val="none" w:sz="0" w:space="0" w:color="auto"/>
        <w:right w:val="none" w:sz="0" w:space="0" w:color="auto"/>
      </w:divBdr>
    </w:div>
    <w:div w:id="1167018846">
      <w:bodyDiv w:val="1"/>
      <w:marLeft w:val="0"/>
      <w:marRight w:val="0"/>
      <w:marTop w:val="0"/>
      <w:marBottom w:val="0"/>
      <w:divBdr>
        <w:top w:val="none" w:sz="0" w:space="0" w:color="auto"/>
        <w:left w:val="none" w:sz="0" w:space="0" w:color="auto"/>
        <w:bottom w:val="none" w:sz="0" w:space="0" w:color="auto"/>
        <w:right w:val="none" w:sz="0" w:space="0" w:color="auto"/>
      </w:divBdr>
    </w:div>
    <w:div w:id="1235311859">
      <w:bodyDiv w:val="1"/>
      <w:marLeft w:val="0"/>
      <w:marRight w:val="0"/>
      <w:marTop w:val="0"/>
      <w:marBottom w:val="0"/>
      <w:divBdr>
        <w:top w:val="none" w:sz="0" w:space="0" w:color="auto"/>
        <w:left w:val="none" w:sz="0" w:space="0" w:color="auto"/>
        <w:bottom w:val="none" w:sz="0" w:space="0" w:color="auto"/>
        <w:right w:val="none" w:sz="0" w:space="0" w:color="auto"/>
      </w:divBdr>
    </w:div>
    <w:div w:id="1421028303">
      <w:bodyDiv w:val="1"/>
      <w:marLeft w:val="0"/>
      <w:marRight w:val="0"/>
      <w:marTop w:val="0"/>
      <w:marBottom w:val="0"/>
      <w:divBdr>
        <w:top w:val="none" w:sz="0" w:space="0" w:color="auto"/>
        <w:left w:val="none" w:sz="0" w:space="0" w:color="auto"/>
        <w:bottom w:val="none" w:sz="0" w:space="0" w:color="auto"/>
        <w:right w:val="none" w:sz="0" w:space="0" w:color="auto"/>
      </w:divBdr>
    </w:div>
    <w:div w:id="1424522706">
      <w:bodyDiv w:val="1"/>
      <w:marLeft w:val="0"/>
      <w:marRight w:val="0"/>
      <w:marTop w:val="0"/>
      <w:marBottom w:val="0"/>
      <w:divBdr>
        <w:top w:val="none" w:sz="0" w:space="0" w:color="auto"/>
        <w:left w:val="none" w:sz="0" w:space="0" w:color="auto"/>
        <w:bottom w:val="none" w:sz="0" w:space="0" w:color="auto"/>
        <w:right w:val="none" w:sz="0" w:space="0" w:color="auto"/>
      </w:divBdr>
      <w:divsChild>
        <w:div w:id="1126436260">
          <w:marLeft w:val="547"/>
          <w:marRight w:val="0"/>
          <w:marTop w:val="106"/>
          <w:marBottom w:val="240"/>
          <w:divBdr>
            <w:top w:val="none" w:sz="0" w:space="0" w:color="auto"/>
            <w:left w:val="none" w:sz="0" w:space="0" w:color="auto"/>
            <w:bottom w:val="none" w:sz="0" w:space="0" w:color="auto"/>
            <w:right w:val="none" w:sz="0" w:space="0" w:color="auto"/>
          </w:divBdr>
        </w:div>
      </w:divsChild>
    </w:div>
    <w:div w:id="1454517506">
      <w:bodyDiv w:val="1"/>
      <w:marLeft w:val="0"/>
      <w:marRight w:val="0"/>
      <w:marTop w:val="0"/>
      <w:marBottom w:val="0"/>
      <w:divBdr>
        <w:top w:val="none" w:sz="0" w:space="0" w:color="auto"/>
        <w:left w:val="none" w:sz="0" w:space="0" w:color="auto"/>
        <w:bottom w:val="none" w:sz="0" w:space="0" w:color="auto"/>
        <w:right w:val="none" w:sz="0" w:space="0" w:color="auto"/>
      </w:divBdr>
    </w:div>
    <w:div w:id="1454783896">
      <w:bodyDiv w:val="1"/>
      <w:marLeft w:val="0"/>
      <w:marRight w:val="0"/>
      <w:marTop w:val="0"/>
      <w:marBottom w:val="0"/>
      <w:divBdr>
        <w:top w:val="none" w:sz="0" w:space="0" w:color="auto"/>
        <w:left w:val="none" w:sz="0" w:space="0" w:color="auto"/>
        <w:bottom w:val="none" w:sz="0" w:space="0" w:color="auto"/>
        <w:right w:val="none" w:sz="0" w:space="0" w:color="auto"/>
      </w:divBdr>
    </w:div>
    <w:div w:id="1460147587">
      <w:bodyDiv w:val="1"/>
      <w:marLeft w:val="0"/>
      <w:marRight w:val="0"/>
      <w:marTop w:val="0"/>
      <w:marBottom w:val="0"/>
      <w:divBdr>
        <w:top w:val="none" w:sz="0" w:space="0" w:color="auto"/>
        <w:left w:val="none" w:sz="0" w:space="0" w:color="auto"/>
        <w:bottom w:val="none" w:sz="0" w:space="0" w:color="auto"/>
        <w:right w:val="none" w:sz="0" w:space="0" w:color="auto"/>
      </w:divBdr>
      <w:divsChild>
        <w:div w:id="1780027487">
          <w:marLeft w:val="806"/>
          <w:marRight w:val="0"/>
          <w:marTop w:val="154"/>
          <w:marBottom w:val="360"/>
          <w:divBdr>
            <w:top w:val="none" w:sz="0" w:space="0" w:color="auto"/>
            <w:left w:val="none" w:sz="0" w:space="0" w:color="auto"/>
            <w:bottom w:val="none" w:sz="0" w:space="0" w:color="auto"/>
            <w:right w:val="none" w:sz="0" w:space="0" w:color="auto"/>
          </w:divBdr>
        </w:div>
        <w:div w:id="1860192592">
          <w:marLeft w:val="806"/>
          <w:marRight w:val="0"/>
          <w:marTop w:val="154"/>
          <w:marBottom w:val="360"/>
          <w:divBdr>
            <w:top w:val="none" w:sz="0" w:space="0" w:color="auto"/>
            <w:left w:val="none" w:sz="0" w:space="0" w:color="auto"/>
            <w:bottom w:val="none" w:sz="0" w:space="0" w:color="auto"/>
            <w:right w:val="none" w:sz="0" w:space="0" w:color="auto"/>
          </w:divBdr>
        </w:div>
        <w:div w:id="1468741969">
          <w:marLeft w:val="806"/>
          <w:marRight w:val="0"/>
          <w:marTop w:val="154"/>
          <w:marBottom w:val="360"/>
          <w:divBdr>
            <w:top w:val="none" w:sz="0" w:space="0" w:color="auto"/>
            <w:left w:val="none" w:sz="0" w:space="0" w:color="auto"/>
            <w:bottom w:val="none" w:sz="0" w:space="0" w:color="auto"/>
            <w:right w:val="none" w:sz="0" w:space="0" w:color="auto"/>
          </w:divBdr>
        </w:div>
        <w:div w:id="941377827">
          <w:marLeft w:val="806"/>
          <w:marRight w:val="0"/>
          <w:marTop w:val="154"/>
          <w:marBottom w:val="360"/>
          <w:divBdr>
            <w:top w:val="none" w:sz="0" w:space="0" w:color="auto"/>
            <w:left w:val="none" w:sz="0" w:space="0" w:color="auto"/>
            <w:bottom w:val="none" w:sz="0" w:space="0" w:color="auto"/>
            <w:right w:val="none" w:sz="0" w:space="0" w:color="auto"/>
          </w:divBdr>
        </w:div>
        <w:div w:id="1920478561">
          <w:marLeft w:val="806"/>
          <w:marRight w:val="0"/>
          <w:marTop w:val="154"/>
          <w:marBottom w:val="360"/>
          <w:divBdr>
            <w:top w:val="none" w:sz="0" w:space="0" w:color="auto"/>
            <w:left w:val="none" w:sz="0" w:space="0" w:color="auto"/>
            <w:bottom w:val="none" w:sz="0" w:space="0" w:color="auto"/>
            <w:right w:val="none" w:sz="0" w:space="0" w:color="auto"/>
          </w:divBdr>
        </w:div>
        <w:div w:id="2122413870">
          <w:marLeft w:val="806"/>
          <w:marRight w:val="0"/>
          <w:marTop w:val="154"/>
          <w:marBottom w:val="360"/>
          <w:divBdr>
            <w:top w:val="none" w:sz="0" w:space="0" w:color="auto"/>
            <w:left w:val="none" w:sz="0" w:space="0" w:color="auto"/>
            <w:bottom w:val="none" w:sz="0" w:space="0" w:color="auto"/>
            <w:right w:val="none" w:sz="0" w:space="0" w:color="auto"/>
          </w:divBdr>
        </w:div>
      </w:divsChild>
    </w:div>
    <w:div w:id="1521773336">
      <w:bodyDiv w:val="1"/>
      <w:marLeft w:val="0"/>
      <w:marRight w:val="0"/>
      <w:marTop w:val="0"/>
      <w:marBottom w:val="0"/>
      <w:divBdr>
        <w:top w:val="none" w:sz="0" w:space="0" w:color="auto"/>
        <w:left w:val="none" w:sz="0" w:space="0" w:color="auto"/>
        <w:bottom w:val="none" w:sz="0" w:space="0" w:color="auto"/>
        <w:right w:val="none" w:sz="0" w:space="0" w:color="auto"/>
      </w:divBdr>
    </w:div>
    <w:div w:id="1906643435">
      <w:bodyDiv w:val="1"/>
      <w:marLeft w:val="0"/>
      <w:marRight w:val="0"/>
      <w:marTop w:val="0"/>
      <w:marBottom w:val="0"/>
      <w:divBdr>
        <w:top w:val="none" w:sz="0" w:space="0" w:color="auto"/>
        <w:left w:val="none" w:sz="0" w:space="0" w:color="auto"/>
        <w:bottom w:val="none" w:sz="0" w:space="0" w:color="auto"/>
        <w:right w:val="none" w:sz="0" w:space="0" w:color="auto"/>
      </w:divBdr>
    </w:div>
    <w:div w:id="202408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Presentation1.pptx"/><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global.gotomeeting.com/join/802482501"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999DE-633C-4E32-89EC-BF1D01D95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897</Words>
  <Characters>5116</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Brown</dc:creator>
  <cp:lastModifiedBy>Campbell, Susanne</cp:lastModifiedBy>
  <cp:revision>2</cp:revision>
  <cp:lastPrinted>2015-06-17T15:45:00Z</cp:lastPrinted>
  <dcterms:created xsi:type="dcterms:W3CDTF">2016-06-29T14:59:00Z</dcterms:created>
  <dcterms:modified xsi:type="dcterms:W3CDTF">2016-06-29T14:59:00Z</dcterms:modified>
</cp:coreProperties>
</file>