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57D" w:rsidRPr="009D29F5" w:rsidRDefault="00B903DC" w:rsidP="007D46E5">
      <w:pPr>
        <w:pStyle w:val="text20ptBL"/>
        <w:contextualSpacing/>
        <w:jc w:val="center"/>
        <w:outlineLvl w:val="0"/>
        <w:rPr>
          <w:rFonts w:asciiTheme="minorHAnsi" w:hAnsiTheme="minorHAnsi"/>
          <w:i w:val="0"/>
          <w:sz w:val="22"/>
          <w:szCs w:val="22"/>
          <w:u w:val="single"/>
        </w:rPr>
      </w:pPr>
      <w:r w:rsidRPr="009D29F5">
        <w:rPr>
          <w:rFonts w:asciiTheme="minorHAnsi" w:hAnsiTheme="minorHAnsi"/>
          <w:i w:val="0"/>
          <w:sz w:val="22"/>
          <w:szCs w:val="22"/>
          <w:u w:val="single"/>
        </w:rPr>
        <w:t>Practice Transformation</w:t>
      </w:r>
      <w:r w:rsidR="001A157D" w:rsidRPr="009D29F5">
        <w:rPr>
          <w:rFonts w:asciiTheme="minorHAnsi" w:hAnsiTheme="minorHAnsi"/>
          <w:i w:val="0"/>
          <w:sz w:val="22"/>
          <w:szCs w:val="22"/>
          <w:u w:val="single"/>
        </w:rPr>
        <w:t xml:space="preserve"> </w:t>
      </w:r>
      <w:r w:rsidR="00275141" w:rsidRPr="009D29F5">
        <w:rPr>
          <w:rFonts w:asciiTheme="minorHAnsi" w:hAnsiTheme="minorHAnsi"/>
          <w:i w:val="0"/>
          <w:sz w:val="22"/>
          <w:szCs w:val="22"/>
          <w:u w:val="single"/>
        </w:rPr>
        <w:t xml:space="preserve">Committee </w:t>
      </w:r>
    </w:p>
    <w:p w:rsidR="007E45E2" w:rsidRPr="009D29F5" w:rsidRDefault="00FE1977" w:rsidP="007D46E5">
      <w:pPr>
        <w:pStyle w:val="text20ptBL"/>
        <w:contextualSpacing/>
        <w:jc w:val="center"/>
        <w:outlineLvl w:val="0"/>
        <w:rPr>
          <w:rFonts w:asciiTheme="minorHAnsi" w:hAnsiTheme="minorHAnsi"/>
          <w:i w:val="0"/>
          <w:sz w:val="22"/>
          <w:szCs w:val="22"/>
          <w:u w:val="single"/>
        </w:rPr>
      </w:pPr>
      <w:r>
        <w:rPr>
          <w:rFonts w:asciiTheme="minorHAnsi" w:hAnsiTheme="minorHAnsi"/>
          <w:i w:val="0"/>
          <w:sz w:val="22"/>
          <w:szCs w:val="22"/>
          <w:u w:val="single"/>
        </w:rPr>
        <w:t>Minutes</w:t>
      </w:r>
    </w:p>
    <w:p w:rsidR="006E7899" w:rsidRPr="009D29F5" w:rsidRDefault="006E7899" w:rsidP="007D46E5">
      <w:pPr>
        <w:pStyle w:val="text20ptBL"/>
        <w:contextualSpacing/>
        <w:jc w:val="center"/>
        <w:outlineLvl w:val="0"/>
        <w:rPr>
          <w:rFonts w:asciiTheme="minorHAnsi" w:hAnsiTheme="minorHAnsi"/>
          <w:i w:val="0"/>
          <w:sz w:val="22"/>
          <w:szCs w:val="22"/>
          <w:u w:val="single"/>
        </w:rPr>
      </w:pPr>
    </w:p>
    <w:tbl>
      <w:tblPr>
        <w:tblW w:w="15184" w:type="dxa"/>
        <w:jc w:val="center"/>
        <w:tblLayout w:type="fixed"/>
        <w:tblLook w:val="0000" w:firstRow="0" w:lastRow="0" w:firstColumn="0" w:lastColumn="0" w:noHBand="0" w:noVBand="0"/>
      </w:tblPr>
      <w:tblGrid>
        <w:gridCol w:w="417"/>
        <w:gridCol w:w="1897"/>
        <w:gridCol w:w="3503"/>
        <w:gridCol w:w="875"/>
        <w:gridCol w:w="270"/>
        <w:gridCol w:w="4410"/>
        <w:gridCol w:w="1285"/>
        <w:gridCol w:w="2527"/>
      </w:tblGrid>
      <w:tr w:rsidR="009D29F5" w:rsidRPr="009D29F5" w:rsidTr="00AC6644">
        <w:trPr>
          <w:trHeight w:val="335"/>
          <w:jc w:val="center"/>
        </w:trPr>
        <w:tc>
          <w:tcPr>
            <w:tcW w:w="5817" w:type="dxa"/>
            <w:gridSpan w:val="3"/>
          </w:tcPr>
          <w:p w:rsidR="006E7899" w:rsidRPr="009D29F5" w:rsidRDefault="006E7899" w:rsidP="00795BC9">
            <w:pPr>
              <w:pStyle w:val="tbltxt9ptbL"/>
              <w:tabs>
                <w:tab w:val="left" w:pos="5259"/>
              </w:tabs>
              <w:spacing w:before="120"/>
              <w:contextualSpacing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9D29F5">
              <w:rPr>
                <w:rFonts w:asciiTheme="minorHAnsi" w:hAnsiTheme="minorHAnsi"/>
                <w:sz w:val="22"/>
                <w:szCs w:val="22"/>
              </w:rPr>
              <w:t>Date</w:t>
            </w:r>
            <w:r w:rsidRPr="009D29F5">
              <w:rPr>
                <w:rFonts w:asciiTheme="minorHAnsi" w:hAnsiTheme="minorHAnsi"/>
                <w:b w:val="0"/>
                <w:sz w:val="22"/>
                <w:szCs w:val="22"/>
              </w:rPr>
              <w:t xml:space="preserve">:  </w:t>
            </w:r>
            <w:r w:rsidR="008C31BE" w:rsidRPr="009D29F5">
              <w:rPr>
                <w:rFonts w:asciiTheme="minorHAnsi" w:hAnsiTheme="minorHAnsi"/>
                <w:b w:val="0"/>
                <w:sz w:val="22"/>
                <w:szCs w:val="22"/>
              </w:rPr>
              <w:t>Thursday</w:t>
            </w:r>
            <w:r w:rsidR="00387A82" w:rsidRPr="009D29F5">
              <w:rPr>
                <w:rFonts w:asciiTheme="minorHAnsi" w:hAnsiTheme="minorHAnsi"/>
                <w:b w:val="0"/>
                <w:sz w:val="22"/>
                <w:szCs w:val="22"/>
              </w:rPr>
              <w:t>,</w:t>
            </w:r>
            <w:r w:rsidR="002C1143" w:rsidRPr="009D29F5">
              <w:rPr>
                <w:rFonts w:asciiTheme="minorHAnsi" w:hAnsiTheme="minorHAnsi"/>
                <w:b w:val="0"/>
                <w:sz w:val="22"/>
                <w:szCs w:val="22"/>
              </w:rPr>
              <w:t xml:space="preserve"> </w:t>
            </w:r>
            <w:r w:rsidR="00795BC9">
              <w:rPr>
                <w:rFonts w:asciiTheme="minorHAnsi" w:hAnsiTheme="minorHAnsi"/>
                <w:b w:val="0"/>
                <w:sz w:val="22"/>
                <w:szCs w:val="22"/>
              </w:rPr>
              <w:t>July 21</w:t>
            </w:r>
            <w:r w:rsidR="00E938C0">
              <w:rPr>
                <w:rFonts w:asciiTheme="minorHAnsi" w:hAnsiTheme="minorHAnsi"/>
                <w:b w:val="0"/>
                <w:sz w:val="22"/>
                <w:szCs w:val="22"/>
              </w:rPr>
              <w:t xml:space="preserve">, 2016 </w:t>
            </w:r>
          </w:p>
        </w:tc>
        <w:tc>
          <w:tcPr>
            <w:tcW w:w="1145" w:type="dxa"/>
            <w:gridSpan w:val="2"/>
          </w:tcPr>
          <w:p w:rsidR="006E7899" w:rsidRPr="009D29F5" w:rsidRDefault="006E7899" w:rsidP="007D46E5">
            <w:pPr>
              <w:pStyle w:val="tbltxt9pt"/>
              <w:spacing w:before="120"/>
              <w:ind w:left="144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695" w:type="dxa"/>
            <w:gridSpan w:val="2"/>
          </w:tcPr>
          <w:p w:rsidR="006E7899" w:rsidRPr="009D29F5" w:rsidRDefault="00E60460" w:rsidP="005A2D57">
            <w:pPr>
              <w:pStyle w:val="tbltxt9ptbL"/>
              <w:spacing w:before="120"/>
              <w:contextualSpacing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9D29F5">
              <w:rPr>
                <w:rFonts w:asciiTheme="minorHAnsi" w:hAnsiTheme="minorHAnsi"/>
                <w:sz w:val="22"/>
                <w:szCs w:val="22"/>
              </w:rPr>
              <w:t>Start/End Time</w:t>
            </w:r>
            <w:r w:rsidRPr="009D29F5">
              <w:rPr>
                <w:rFonts w:asciiTheme="minorHAnsi" w:hAnsiTheme="minorHAnsi"/>
                <w:b w:val="0"/>
                <w:sz w:val="22"/>
                <w:szCs w:val="22"/>
              </w:rPr>
              <w:t xml:space="preserve">: </w:t>
            </w:r>
            <w:r w:rsidR="00A34FEC" w:rsidRPr="009D29F5">
              <w:rPr>
                <w:rFonts w:asciiTheme="minorHAnsi" w:hAnsiTheme="minorHAnsi"/>
                <w:b w:val="0"/>
                <w:sz w:val="22"/>
                <w:szCs w:val="22"/>
              </w:rPr>
              <w:t>7:30 to 9:0</w:t>
            </w:r>
            <w:r w:rsidR="006E7899" w:rsidRPr="009D29F5">
              <w:rPr>
                <w:rFonts w:asciiTheme="minorHAnsi" w:hAnsiTheme="minorHAnsi"/>
                <w:b w:val="0"/>
                <w:sz w:val="22"/>
                <w:szCs w:val="22"/>
              </w:rPr>
              <w:t>0 am</w:t>
            </w:r>
          </w:p>
        </w:tc>
        <w:tc>
          <w:tcPr>
            <w:tcW w:w="2527" w:type="dxa"/>
          </w:tcPr>
          <w:p w:rsidR="006E7899" w:rsidRPr="009D29F5" w:rsidRDefault="006E7899" w:rsidP="007D46E5">
            <w:pPr>
              <w:pStyle w:val="tbltxt9pt"/>
              <w:spacing w:before="120"/>
              <w:ind w:left="144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D29F5" w:rsidRPr="009D29F5" w:rsidTr="00AC6644">
        <w:trPr>
          <w:trHeight w:val="540"/>
          <w:jc w:val="center"/>
        </w:trPr>
        <w:tc>
          <w:tcPr>
            <w:tcW w:w="5817" w:type="dxa"/>
            <w:gridSpan w:val="3"/>
          </w:tcPr>
          <w:p w:rsidR="00EC1EE3" w:rsidRPr="009D29F5" w:rsidRDefault="00EC1EE3" w:rsidP="00CA76E5">
            <w:pPr>
              <w:ind w:left="1569" w:hanging="1569"/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9D29F5">
              <w:rPr>
                <w:rFonts w:asciiTheme="minorHAnsi" w:hAnsiTheme="minorHAnsi" w:cs="Arial"/>
                <w:b/>
                <w:sz w:val="22"/>
                <w:szCs w:val="22"/>
              </w:rPr>
              <w:t>Meeting Location</w:t>
            </w:r>
            <w:r w:rsidRPr="009D29F5">
              <w:rPr>
                <w:rFonts w:asciiTheme="minorHAnsi" w:hAnsiTheme="minorHAnsi" w:cs="Arial"/>
                <w:sz w:val="22"/>
                <w:szCs w:val="22"/>
              </w:rPr>
              <w:t>:  Washington Conference Room, RIQI</w:t>
            </w:r>
            <w:r w:rsidRPr="009D29F5">
              <w:rPr>
                <w:rFonts w:asciiTheme="minorHAnsi" w:hAnsiTheme="minorHAnsi" w:cs="Arial"/>
                <w:sz w:val="22"/>
                <w:szCs w:val="22"/>
              </w:rPr>
              <w:br/>
              <w:t xml:space="preserve">    50 Holden Street, Providence, RI 02908</w:t>
            </w:r>
          </w:p>
        </w:tc>
        <w:tc>
          <w:tcPr>
            <w:tcW w:w="1145" w:type="dxa"/>
            <w:gridSpan w:val="2"/>
          </w:tcPr>
          <w:p w:rsidR="00EC1EE3" w:rsidRPr="009D29F5" w:rsidRDefault="00EC1EE3" w:rsidP="00CA76E5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8222" w:type="dxa"/>
            <w:gridSpan w:val="3"/>
            <w:tcBorders>
              <w:bottom w:val="single" w:sz="4" w:space="0" w:color="auto"/>
            </w:tcBorders>
          </w:tcPr>
          <w:p w:rsidR="00EC1EE3" w:rsidRPr="009D29F5" w:rsidRDefault="00EC1EE3" w:rsidP="00563029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 w:rsidRPr="009D29F5">
              <w:rPr>
                <w:rFonts w:asciiTheme="minorHAnsi" w:hAnsiTheme="minorHAnsi" w:cs="Arial"/>
                <w:b/>
                <w:sz w:val="22"/>
                <w:szCs w:val="22"/>
              </w:rPr>
              <w:t>Call-in number</w:t>
            </w:r>
            <w:r w:rsidR="00563029">
              <w:rPr>
                <w:rFonts w:asciiTheme="minorHAnsi" w:hAnsiTheme="minorHAnsi" w:cs="Arial"/>
                <w:sz w:val="22"/>
                <w:szCs w:val="22"/>
              </w:rPr>
              <w:t>: 508-856-8222</w:t>
            </w:r>
            <w:r w:rsidRPr="009D29F5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8046A0" w:rsidRPr="009D29F5">
              <w:rPr>
                <w:rFonts w:asciiTheme="minorHAnsi" w:hAnsiTheme="minorHAnsi" w:cs="Arial"/>
                <w:b/>
                <w:sz w:val="22"/>
                <w:szCs w:val="22"/>
              </w:rPr>
              <w:t>Code</w:t>
            </w:r>
            <w:r w:rsidR="00563029">
              <w:rPr>
                <w:rFonts w:asciiTheme="minorHAnsi" w:hAnsiTheme="minorHAnsi" w:cs="Arial"/>
                <w:sz w:val="22"/>
                <w:szCs w:val="22"/>
              </w:rPr>
              <w:t>: Participant code 25</w:t>
            </w:r>
            <w:r w:rsidR="008046A0">
              <w:rPr>
                <w:rFonts w:asciiTheme="minorHAnsi" w:hAnsiTheme="minorHAnsi" w:cs="Arial"/>
                <w:sz w:val="22"/>
                <w:szCs w:val="22"/>
              </w:rPr>
              <w:t xml:space="preserve">25 </w:t>
            </w:r>
            <w:r w:rsidR="00563029">
              <w:rPr>
                <w:rFonts w:asciiTheme="minorHAnsi" w:hAnsiTheme="minorHAnsi" w:cs="Arial"/>
                <w:sz w:val="22"/>
                <w:szCs w:val="22"/>
              </w:rPr>
              <w:t xml:space="preserve"> (</w:t>
            </w:r>
            <w:r w:rsidR="008046A0">
              <w:rPr>
                <w:rFonts w:asciiTheme="minorHAnsi" w:hAnsiTheme="minorHAnsi" w:cs="Arial"/>
                <w:sz w:val="22"/>
                <w:szCs w:val="22"/>
              </w:rPr>
              <w:t>Host 2116</w:t>
            </w:r>
            <w:r w:rsidRPr="009D29F5">
              <w:rPr>
                <w:rFonts w:asciiTheme="minorHAnsi" w:hAnsiTheme="minorHAnsi" w:cs="Arial"/>
                <w:sz w:val="22"/>
                <w:szCs w:val="22"/>
              </w:rPr>
              <w:t>)</w:t>
            </w:r>
          </w:p>
        </w:tc>
      </w:tr>
      <w:tr w:rsidR="009D29F5" w:rsidRPr="009D29F5" w:rsidTr="00AC6644">
        <w:trPr>
          <w:trHeight w:val="251"/>
          <w:jc w:val="center"/>
        </w:trPr>
        <w:tc>
          <w:tcPr>
            <w:tcW w:w="66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</w:tcPr>
          <w:p w:rsidR="006E7899" w:rsidRPr="009D29F5" w:rsidRDefault="007D46E5" w:rsidP="007D46E5">
            <w:pPr>
              <w:pStyle w:val="tbltxt9ptbL"/>
              <w:contextualSpacing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9D29F5">
              <w:rPr>
                <w:rFonts w:asciiTheme="minorHAnsi" w:hAnsiTheme="minorHAnsi"/>
                <w:sz w:val="22"/>
                <w:szCs w:val="22"/>
                <w:u w:val="single"/>
              </w:rPr>
              <w:t>Meeting Information</w:t>
            </w:r>
            <w:r w:rsidR="006E7899" w:rsidRPr="009D29F5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7899" w:rsidRPr="009D29F5" w:rsidRDefault="006E7899" w:rsidP="007D46E5">
            <w:pPr>
              <w:pStyle w:val="tbltxt9ptbL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</w:tcPr>
          <w:p w:rsidR="006E7899" w:rsidRPr="009D29F5" w:rsidRDefault="00AC6644" w:rsidP="007579A2">
            <w:pPr>
              <w:contextualSpacing/>
              <w:jc w:val="center"/>
              <w:rPr>
                <w:rFonts w:asciiTheme="minorHAnsi" w:hAnsiTheme="minorHAnsi" w:cs="Arial"/>
                <w:b/>
                <w:sz w:val="22"/>
                <w:szCs w:val="22"/>
                <w:u w:val="single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  <w:u w:val="single"/>
              </w:rPr>
              <w:t>Attendees noted with *</w:t>
            </w:r>
          </w:p>
        </w:tc>
      </w:tr>
      <w:tr w:rsidR="009D29F5" w:rsidRPr="009D29F5" w:rsidTr="00AC6644">
        <w:trPr>
          <w:trHeight w:hRule="exact" w:val="289"/>
          <w:jc w:val="center"/>
        </w:trPr>
        <w:tc>
          <w:tcPr>
            <w:tcW w:w="6692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E3" w:rsidRPr="009D29F5" w:rsidRDefault="009D29F5" w:rsidP="005603F9">
            <w:pPr>
              <w:spacing w:after="120"/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Meeting Purpose</w:t>
            </w:r>
            <w:r w:rsidR="00EC1EE3" w:rsidRPr="009D29F5"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  <w:r w:rsidR="008046A0">
              <w:rPr>
                <w:rFonts w:asciiTheme="minorHAnsi" w:hAnsiTheme="minorHAnsi"/>
                <w:sz w:val="22"/>
                <w:szCs w:val="22"/>
              </w:rPr>
              <w:t xml:space="preserve">To </w:t>
            </w:r>
            <w:r w:rsidR="00F6776D">
              <w:rPr>
                <w:rFonts w:asciiTheme="minorHAnsi" w:hAnsiTheme="minorHAnsi"/>
                <w:sz w:val="22"/>
                <w:szCs w:val="22"/>
              </w:rPr>
              <w:t>Share Practice Transformation “B</w:t>
            </w:r>
            <w:r w:rsidR="008046A0">
              <w:rPr>
                <w:rFonts w:asciiTheme="minorHAnsi" w:hAnsiTheme="minorHAnsi"/>
                <w:sz w:val="22"/>
                <w:szCs w:val="22"/>
              </w:rPr>
              <w:t xml:space="preserve">est </w:t>
            </w:r>
            <w:r w:rsidR="00F6776D">
              <w:rPr>
                <w:rFonts w:asciiTheme="minorHAnsi" w:hAnsiTheme="minorHAnsi"/>
                <w:sz w:val="22"/>
                <w:szCs w:val="22"/>
              </w:rPr>
              <w:t>P</w:t>
            </w:r>
            <w:r w:rsidR="008046A0">
              <w:rPr>
                <w:rFonts w:asciiTheme="minorHAnsi" w:hAnsiTheme="minorHAnsi"/>
                <w:sz w:val="22"/>
                <w:szCs w:val="22"/>
              </w:rPr>
              <w:t>ractice”</w:t>
            </w:r>
            <w:r w:rsidR="008B2D64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EC1EE3" w:rsidRPr="009D29F5" w:rsidRDefault="00EC1EE3" w:rsidP="005603F9">
            <w:pPr>
              <w:spacing w:after="120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  <w:p w:rsidR="002570AA" w:rsidRDefault="009D29F5" w:rsidP="009D29F5">
            <w:pPr>
              <w:contextualSpacing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Attachments/handouts</w:t>
            </w:r>
          </w:p>
          <w:p w:rsidR="00163763" w:rsidRPr="008C3483" w:rsidRDefault="008C3483" w:rsidP="001706E2">
            <w:pPr>
              <w:pStyle w:val="ListParagraph"/>
              <w:numPr>
                <w:ilvl w:val="0"/>
                <w:numId w:val="47"/>
              </w:numPr>
              <w:contextualSpacing/>
              <w:rPr>
                <w:rFonts w:asciiTheme="minorHAnsi" w:hAnsiTheme="minorHAnsi"/>
              </w:rPr>
            </w:pPr>
            <w:r>
              <w:rPr>
                <w:rFonts w:ascii="Arial" w:hAnsi="Arial" w:cs="Arial"/>
                <w:sz w:val="20"/>
                <w:szCs w:val="20"/>
              </w:rPr>
              <w:t>Blue Cross document for "Pediatric Transitions"</w:t>
            </w:r>
          </w:p>
          <w:p w:rsidR="008C3483" w:rsidRPr="001706E2" w:rsidRDefault="008C3483" w:rsidP="001706E2">
            <w:pPr>
              <w:pStyle w:val="ListParagraph"/>
              <w:numPr>
                <w:ilvl w:val="0"/>
                <w:numId w:val="47"/>
              </w:numPr>
              <w:contextualSpacing/>
              <w:rPr>
                <w:rFonts w:asciiTheme="minorHAnsi" w:hAnsiTheme="minorHAnsi"/>
              </w:rPr>
            </w:pPr>
            <w:r>
              <w:rPr>
                <w:rFonts w:ascii="Arial" w:hAnsi="Arial" w:cs="Arial"/>
                <w:sz w:val="20"/>
                <w:szCs w:val="20"/>
              </w:rPr>
              <w:t>Pediatric Asthma: PCMH-Kids Practice Transformation PowerPoint</w:t>
            </w:r>
          </w:p>
          <w:p w:rsidR="00742904" w:rsidRPr="00693DC7" w:rsidRDefault="00742904" w:rsidP="00742904">
            <w:pPr>
              <w:pStyle w:val="ListParagraph"/>
              <w:contextualSpacing/>
              <w:rPr>
                <w:rFonts w:asciiTheme="minorHAnsi" w:hAnsiTheme="minorHAnsi"/>
              </w:rPr>
            </w:pPr>
          </w:p>
          <w:p w:rsidR="00A658C4" w:rsidRPr="00A658C4" w:rsidRDefault="00A658C4" w:rsidP="00A658C4">
            <w:pPr>
              <w:pStyle w:val="ListParagraph"/>
              <w:contextualSpacing/>
              <w:rPr>
                <w:rFonts w:asciiTheme="minorHAnsi" w:hAnsiTheme="minorHAnsi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1EE3" w:rsidRPr="009D29F5" w:rsidRDefault="00EC1EE3" w:rsidP="007D46E5">
            <w:pPr>
              <w:pStyle w:val="tbltxt9ptbL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1EE3" w:rsidRPr="009D29F5" w:rsidRDefault="00693DC7" w:rsidP="00AE46D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Charlotte Crist</w:t>
            </w:r>
            <w:r w:rsidR="00AC6644">
              <w:rPr>
                <w:rFonts w:asciiTheme="minorHAnsi" w:hAnsiTheme="minorHAnsi" w:cs="Arial"/>
                <w:sz w:val="22"/>
                <w:szCs w:val="22"/>
              </w:rPr>
              <w:t>, Co-Chair*</w:t>
            </w:r>
          </w:p>
          <w:p w:rsidR="00EC1EE3" w:rsidRPr="009D29F5" w:rsidRDefault="00EC1EE3" w:rsidP="00F663EC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 w:rsidRPr="009D29F5">
              <w:rPr>
                <w:rFonts w:asciiTheme="minorHAnsi" w:hAnsiTheme="minorHAnsi" w:cs="Arial"/>
                <w:sz w:val="22"/>
                <w:szCs w:val="22"/>
              </w:rPr>
              <w:t>Joanna Brown, Co-Chair</w:t>
            </w:r>
          </w:p>
          <w:p w:rsidR="002C1143" w:rsidRPr="009D29F5" w:rsidRDefault="009D29F5" w:rsidP="00F663EC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Hannah Hakim, PCMH-Kids</w:t>
            </w:r>
            <w:r w:rsidR="00AC6644">
              <w:rPr>
                <w:rFonts w:asciiTheme="minorHAnsi" w:hAnsiTheme="minorHAnsi" w:cs="Arial"/>
                <w:sz w:val="22"/>
                <w:szCs w:val="22"/>
              </w:rPr>
              <w:t>*</w:t>
            </w:r>
          </w:p>
          <w:p w:rsidR="00EC1EE3" w:rsidRDefault="0007788F" w:rsidP="00AE46D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Deb Hurwitz</w:t>
            </w:r>
            <w:r w:rsidR="00DD485E">
              <w:rPr>
                <w:rFonts w:asciiTheme="minorHAnsi" w:hAnsiTheme="minorHAnsi" w:cs="Arial"/>
                <w:sz w:val="22"/>
                <w:szCs w:val="22"/>
              </w:rPr>
              <w:t>,</w:t>
            </w:r>
            <w:r w:rsidR="00AC6644">
              <w:rPr>
                <w:rFonts w:asciiTheme="minorHAnsi" w:hAnsiTheme="minorHAnsi" w:cs="Arial"/>
                <w:sz w:val="22"/>
                <w:szCs w:val="22"/>
              </w:rPr>
              <w:t xml:space="preserve"> CTC*</w:t>
            </w:r>
          </w:p>
          <w:p w:rsidR="0007788F" w:rsidRDefault="0007788F" w:rsidP="00AE46D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Pano Yeracaris</w:t>
            </w:r>
            <w:r w:rsidR="00DD485E">
              <w:rPr>
                <w:rFonts w:asciiTheme="minorHAnsi" w:hAnsiTheme="minorHAnsi" w:cs="Arial"/>
                <w:sz w:val="22"/>
                <w:szCs w:val="22"/>
              </w:rPr>
              <w:t>,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CTC</w:t>
            </w:r>
            <w:r w:rsidR="00AC6644">
              <w:rPr>
                <w:rFonts w:asciiTheme="minorHAnsi" w:hAnsiTheme="minorHAnsi" w:cs="Arial"/>
                <w:sz w:val="22"/>
                <w:szCs w:val="22"/>
              </w:rPr>
              <w:t>*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  <w:p w:rsidR="0007788F" w:rsidRDefault="0007788F" w:rsidP="00AE46D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Susanne Campbell</w:t>
            </w:r>
            <w:r w:rsidR="00DD485E">
              <w:rPr>
                <w:rFonts w:asciiTheme="minorHAnsi" w:hAnsiTheme="minorHAnsi" w:cs="Arial"/>
                <w:sz w:val="22"/>
                <w:szCs w:val="22"/>
              </w:rPr>
              <w:t>,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CTC</w:t>
            </w:r>
            <w:r w:rsidR="00AC6644">
              <w:rPr>
                <w:rFonts w:asciiTheme="minorHAnsi" w:hAnsiTheme="minorHAnsi" w:cs="Arial"/>
                <w:sz w:val="22"/>
                <w:szCs w:val="22"/>
              </w:rPr>
              <w:t>*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  <w:p w:rsidR="00411A9B" w:rsidRDefault="00693DC7" w:rsidP="00AE46D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Candice Brown</w:t>
            </w:r>
            <w:r w:rsidR="00DD485E">
              <w:rPr>
                <w:rFonts w:asciiTheme="minorHAnsi" w:hAnsiTheme="minorHAnsi" w:cs="Arial"/>
                <w:sz w:val="22"/>
                <w:szCs w:val="22"/>
              </w:rPr>
              <w:t>,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CTC</w:t>
            </w:r>
            <w:r w:rsidR="00AC6644">
              <w:rPr>
                <w:rFonts w:asciiTheme="minorHAnsi" w:hAnsiTheme="minorHAnsi" w:cs="Arial"/>
                <w:sz w:val="22"/>
                <w:szCs w:val="22"/>
              </w:rPr>
              <w:t>*</w:t>
            </w:r>
          </w:p>
          <w:p w:rsidR="002E4944" w:rsidRDefault="002E4944" w:rsidP="00DD485E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Julian Drix, </w:t>
            </w:r>
            <w:r w:rsidR="00087A48">
              <w:rPr>
                <w:rFonts w:asciiTheme="minorHAnsi" w:hAnsiTheme="minorHAnsi" w:cs="Arial"/>
                <w:sz w:val="22"/>
                <w:szCs w:val="22"/>
              </w:rPr>
              <w:t>DOH</w:t>
            </w:r>
            <w:r w:rsidR="00AC6644">
              <w:rPr>
                <w:rFonts w:asciiTheme="minorHAnsi" w:hAnsiTheme="minorHAnsi" w:cs="Arial"/>
                <w:sz w:val="22"/>
                <w:szCs w:val="22"/>
              </w:rPr>
              <w:t>*</w:t>
            </w:r>
          </w:p>
          <w:p w:rsidR="00EC1EE3" w:rsidRDefault="00AC579B" w:rsidP="00DD485E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 w:rsidRPr="00AC579B">
              <w:rPr>
                <w:rFonts w:asciiTheme="minorHAnsi" w:hAnsiTheme="minorHAnsi" w:cs="Arial"/>
                <w:sz w:val="22"/>
                <w:szCs w:val="22"/>
              </w:rPr>
              <w:t>June Tourangeau, St. Josephs</w:t>
            </w:r>
            <w:r w:rsidR="00AC6644">
              <w:rPr>
                <w:rFonts w:asciiTheme="minorHAnsi" w:hAnsiTheme="minorHAnsi" w:cs="Arial"/>
                <w:sz w:val="22"/>
                <w:szCs w:val="22"/>
              </w:rPr>
              <w:t>*</w:t>
            </w:r>
          </w:p>
          <w:p w:rsidR="00AC579B" w:rsidRDefault="00AC579B" w:rsidP="00AC579B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 w:rsidRPr="00AC579B">
              <w:rPr>
                <w:rFonts w:asciiTheme="minorHAnsi" w:hAnsiTheme="minorHAnsi" w:cs="Arial"/>
                <w:sz w:val="22"/>
                <w:szCs w:val="22"/>
              </w:rPr>
              <w:t>Stacey Chacker, Health Resources in Action</w:t>
            </w:r>
            <w:r w:rsidR="00AC6644">
              <w:rPr>
                <w:rFonts w:asciiTheme="minorHAnsi" w:hAnsiTheme="minorHAnsi" w:cs="Arial"/>
                <w:sz w:val="22"/>
                <w:szCs w:val="22"/>
              </w:rPr>
              <w:t>*</w:t>
            </w:r>
          </w:p>
          <w:p w:rsidR="00AC6644" w:rsidRDefault="00AC6644" w:rsidP="00AC579B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Carissa Sera-Josef, Health Resource in Action*</w:t>
            </w:r>
          </w:p>
          <w:p w:rsidR="00AC6644" w:rsidRDefault="00AC6644" w:rsidP="00AC579B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Deborah Burbank, PCHC</w:t>
            </w:r>
            <w:r w:rsidR="0000680B">
              <w:rPr>
                <w:rFonts w:asciiTheme="minorHAnsi" w:hAnsiTheme="minorHAnsi" w:cs="Arial"/>
                <w:sz w:val="22"/>
                <w:szCs w:val="22"/>
              </w:rPr>
              <w:t>*</w:t>
            </w:r>
          </w:p>
          <w:p w:rsidR="00AC6644" w:rsidRDefault="00AC6644" w:rsidP="00AC579B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Ashley </w:t>
            </w:r>
            <w:proofErr w:type="spellStart"/>
            <w:r>
              <w:rPr>
                <w:rFonts w:asciiTheme="minorHAnsi" w:hAnsiTheme="minorHAnsi" w:cs="Arial"/>
                <w:sz w:val="22"/>
                <w:szCs w:val="22"/>
              </w:rPr>
              <w:t>Rebinette</w:t>
            </w:r>
            <w:proofErr w:type="spellEnd"/>
            <w:r>
              <w:rPr>
                <w:rFonts w:asciiTheme="minorHAnsi" w:hAnsiTheme="minorHAnsi" w:cs="Arial"/>
                <w:sz w:val="22"/>
                <w:szCs w:val="22"/>
              </w:rPr>
              <w:t>, RIDOH</w:t>
            </w:r>
            <w:r w:rsidR="0000680B">
              <w:rPr>
                <w:rFonts w:asciiTheme="minorHAnsi" w:hAnsiTheme="minorHAnsi" w:cs="Arial"/>
                <w:sz w:val="22"/>
                <w:szCs w:val="22"/>
              </w:rPr>
              <w:t>*</w:t>
            </w:r>
          </w:p>
          <w:p w:rsidR="00AC6644" w:rsidRDefault="00AC6644" w:rsidP="00AC579B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Brenda McGovern, BCBS</w:t>
            </w:r>
            <w:r w:rsidR="0000680B">
              <w:rPr>
                <w:rFonts w:asciiTheme="minorHAnsi" w:hAnsiTheme="minorHAnsi" w:cs="Arial"/>
                <w:sz w:val="22"/>
                <w:szCs w:val="22"/>
              </w:rPr>
              <w:t>RI*</w:t>
            </w:r>
          </w:p>
          <w:p w:rsidR="00AC6644" w:rsidRDefault="00AC6644" w:rsidP="00AC579B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Betsy Dennigan, EBCAP</w:t>
            </w:r>
            <w:r w:rsidR="0000680B">
              <w:rPr>
                <w:rFonts w:asciiTheme="minorHAnsi" w:hAnsiTheme="minorHAnsi" w:cs="Arial"/>
                <w:sz w:val="22"/>
                <w:szCs w:val="22"/>
              </w:rPr>
              <w:t>*</w:t>
            </w:r>
          </w:p>
          <w:p w:rsidR="00AC6644" w:rsidRDefault="00AC6644" w:rsidP="00AC579B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Suzanne Herzberg, Brown</w:t>
            </w:r>
            <w:r w:rsidR="0000680B">
              <w:rPr>
                <w:rFonts w:asciiTheme="minorHAnsi" w:hAnsiTheme="minorHAnsi" w:cs="Arial"/>
                <w:sz w:val="22"/>
                <w:szCs w:val="22"/>
              </w:rPr>
              <w:t>*</w:t>
            </w:r>
          </w:p>
          <w:p w:rsidR="00AC6644" w:rsidRPr="009D29F5" w:rsidRDefault="00AC6644" w:rsidP="00AC579B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38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1EE3" w:rsidRDefault="00AC6644" w:rsidP="00AE46D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Karen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Stenhouse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>, BCBSRI</w:t>
            </w:r>
            <w:r w:rsidR="0000680B">
              <w:rPr>
                <w:rFonts w:asciiTheme="minorHAnsi" w:hAnsiTheme="minorHAnsi"/>
                <w:sz w:val="22"/>
                <w:szCs w:val="22"/>
              </w:rPr>
              <w:t>*</w:t>
            </w:r>
          </w:p>
          <w:p w:rsidR="00AC6644" w:rsidRDefault="00AC6644" w:rsidP="00AE46D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Putney Pyles, Healthcentric Advisors</w:t>
            </w:r>
            <w:r w:rsidR="0000680B">
              <w:rPr>
                <w:rFonts w:asciiTheme="minorHAnsi" w:hAnsiTheme="minorHAnsi"/>
                <w:sz w:val="22"/>
                <w:szCs w:val="22"/>
              </w:rPr>
              <w:t>*</w:t>
            </w:r>
          </w:p>
          <w:p w:rsidR="00AC6644" w:rsidRDefault="00AC6644" w:rsidP="00AE46D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Deborah Powers, PCHC</w:t>
            </w:r>
            <w:r w:rsidR="0000680B">
              <w:rPr>
                <w:rFonts w:asciiTheme="minorHAnsi" w:hAnsiTheme="minorHAnsi"/>
                <w:sz w:val="22"/>
                <w:szCs w:val="22"/>
              </w:rPr>
              <w:t>*</w:t>
            </w:r>
          </w:p>
          <w:p w:rsidR="00AC6644" w:rsidRDefault="00AC6644" w:rsidP="00AE46D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Beth Lange</w:t>
            </w:r>
            <w:r w:rsidR="0000680B">
              <w:rPr>
                <w:rFonts w:asciiTheme="minorHAnsi" w:hAnsiTheme="minorHAnsi"/>
                <w:sz w:val="22"/>
                <w:szCs w:val="22"/>
              </w:rPr>
              <w:t>, Waterman Pediatrics</w:t>
            </w:r>
          </w:p>
          <w:p w:rsidR="00AC6644" w:rsidRDefault="00AC6644" w:rsidP="00AE46D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Betsy James, BCBSRI</w:t>
            </w:r>
            <w:r w:rsidR="0000680B">
              <w:rPr>
                <w:rFonts w:asciiTheme="minorHAnsi" w:hAnsiTheme="minorHAnsi"/>
                <w:sz w:val="22"/>
                <w:szCs w:val="22"/>
              </w:rPr>
              <w:t>*</w:t>
            </w:r>
          </w:p>
          <w:p w:rsidR="00AC6644" w:rsidRDefault="00AC6644" w:rsidP="00AE46D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Pat Flanagan, </w:t>
            </w:r>
          </w:p>
          <w:p w:rsidR="00AC6644" w:rsidRDefault="00AC6644" w:rsidP="00AE46D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Jillian Sanchez, BCBSRI</w:t>
            </w:r>
            <w:r w:rsidR="0000680B">
              <w:rPr>
                <w:rFonts w:asciiTheme="minorHAnsi" w:hAnsiTheme="minorHAnsi"/>
                <w:sz w:val="22"/>
                <w:szCs w:val="22"/>
              </w:rPr>
              <w:t>*</w:t>
            </w:r>
          </w:p>
          <w:p w:rsidR="00AC6644" w:rsidRDefault="00AC6644" w:rsidP="00AE46D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Heidi Perreault, BCBSRI</w:t>
            </w:r>
            <w:r w:rsidR="0000680B">
              <w:rPr>
                <w:rFonts w:asciiTheme="minorHAnsi" w:hAnsiTheme="minorHAnsi"/>
                <w:sz w:val="22"/>
                <w:szCs w:val="22"/>
              </w:rPr>
              <w:t>*</w:t>
            </w:r>
          </w:p>
          <w:p w:rsidR="00AC6644" w:rsidRDefault="0000680B" w:rsidP="00AE46D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Bob Griffith, Pediatric Associates*</w:t>
            </w:r>
          </w:p>
          <w:p w:rsidR="0000680B" w:rsidRDefault="0000680B" w:rsidP="00AE46D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Peter Pogacar – EG Pediatrics*</w:t>
            </w:r>
          </w:p>
          <w:p w:rsidR="0000680B" w:rsidRDefault="0000680B" w:rsidP="00AE46D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Meg Murray, NB Pediatrics*</w:t>
            </w:r>
          </w:p>
          <w:p w:rsidR="0000680B" w:rsidRDefault="0000680B" w:rsidP="00AE46D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Ailis Clyne, </w:t>
            </w:r>
          </w:p>
          <w:p w:rsidR="0000680B" w:rsidRDefault="0000680B" w:rsidP="00AE46D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Lynda Greene, Wood River*</w:t>
            </w:r>
          </w:p>
          <w:p w:rsidR="0000680B" w:rsidRDefault="0000680B" w:rsidP="0000680B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Caitlin </w:t>
            </w:r>
            <w:proofErr w:type="spellStart"/>
            <w:r>
              <w:rPr>
                <w:rFonts w:asciiTheme="minorHAnsi" w:hAnsiTheme="minorHAnsi" w:cs="Arial"/>
                <w:sz w:val="22"/>
                <w:szCs w:val="22"/>
              </w:rPr>
              <w:t>Torry</w:t>
            </w:r>
            <w:proofErr w:type="spellEnd"/>
            <w:r>
              <w:rPr>
                <w:rFonts w:asciiTheme="minorHAnsi" w:hAnsiTheme="minorHAnsi" w:cs="Arial"/>
                <w:sz w:val="22"/>
                <w:szCs w:val="22"/>
              </w:rPr>
              <w:t>, Brown</w:t>
            </w:r>
          </w:p>
          <w:p w:rsidR="0000680B" w:rsidRPr="009D29F5" w:rsidRDefault="0000680B" w:rsidP="0000680B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Michael Cummings, Anchor Medical</w:t>
            </w:r>
          </w:p>
        </w:tc>
      </w:tr>
      <w:tr w:rsidR="009D29F5" w:rsidRPr="009D29F5" w:rsidTr="0000680B">
        <w:trPr>
          <w:trHeight w:hRule="exact" w:val="4168"/>
          <w:jc w:val="center"/>
        </w:trPr>
        <w:tc>
          <w:tcPr>
            <w:tcW w:w="669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E3" w:rsidRPr="009D29F5" w:rsidRDefault="00EC1EE3" w:rsidP="007D46E5">
            <w:pPr>
              <w:pStyle w:val="tbltxt9ptbL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1EE3" w:rsidRPr="009D29F5" w:rsidRDefault="00EC1EE3" w:rsidP="007D46E5">
            <w:pPr>
              <w:pStyle w:val="tbltxt9ptbL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E3" w:rsidRPr="009D29F5" w:rsidRDefault="00EC1EE3" w:rsidP="007D46E5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381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E3" w:rsidRPr="009D29F5" w:rsidRDefault="00EC1EE3" w:rsidP="007D46E5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9D29F5" w:rsidRPr="009D29F5" w:rsidTr="001706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  <w:tblHeader/>
          <w:jc w:val="center"/>
        </w:trPr>
        <w:tc>
          <w:tcPr>
            <w:tcW w:w="1518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</w:tcPr>
          <w:p w:rsidR="006E7899" w:rsidRPr="009D29F5" w:rsidRDefault="006E7899" w:rsidP="007D46E5">
            <w:pPr>
              <w:pStyle w:val="Subtitle"/>
              <w:contextualSpacing/>
              <w:jc w:val="left"/>
              <w:rPr>
                <w:rFonts w:asciiTheme="minorHAnsi" w:hAnsiTheme="minorHAnsi"/>
                <w:szCs w:val="22"/>
              </w:rPr>
            </w:pPr>
          </w:p>
        </w:tc>
      </w:tr>
      <w:tr w:rsidR="009D29F5" w:rsidRPr="009D29F5" w:rsidTr="001706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23"/>
          <w:tblHeader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E3" w:rsidRPr="009D29F5" w:rsidRDefault="00EC1EE3" w:rsidP="007D46E5">
            <w:pPr>
              <w:pStyle w:val="tbltxt9ptbc"/>
              <w:contextualSpacing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9D29F5">
              <w:rPr>
                <w:rFonts w:asciiTheme="minorHAnsi" w:hAnsiTheme="minorHAnsi"/>
                <w:sz w:val="22"/>
                <w:szCs w:val="22"/>
              </w:rPr>
              <w:t>#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E3" w:rsidRPr="009D29F5" w:rsidRDefault="00EC1EE3" w:rsidP="00CA76E5">
            <w:pPr>
              <w:pStyle w:val="tbltxt9ptbc"/>
              <w:contextualSpacing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9D29F5">
              <w:rPr>
                <w:rFonts w:asciiTheme="minorHAnsi" w:hAnsiTheme="minorHAnsi"/>
                <w:sz w:val="22"/>
                <w:szCs w:val="22"/>
              </w:rPr>
              <w:t xml:space="preserve">Owner / Time </w:t>
            </w:r>
          </w:p>
        </w:tc>
        <w:tc>
          <w:tcPr>
            <w:tcW w:w="12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E3" w:rsidRPr="009D29F5" w:rsidRDefault="00EC1EE3" w:rsidP="007D46E5">
            <w:pPr>
              <w:pStyle w:val="tbltxt9ptbc"/>
              <w:contextualSpacing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9D29F5">
              <w:rPr>
                <w:rFonts w:asciiTheme="minorHAnsi" w:hAnsiTheme="minorHAnsi"/>
                <w:sz w:val="22"/>
                <w:szCs w:val="22"/>
              </w:rPr>
              <w:t>Topic</w:t>
            </w:r>
          </w:p>
        </w:tc>
      </w:tr>
      <w:tr w:rsidR="009D29F5" w:rsidRPr="009D29F5" w:rsidTr="001706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1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E3" w:rsidRPr="009D29F5" w:rsidRDefault="00EC1EE3" w:rsidP="00F25363">
            <w:pPr>
              <w:pStyle w:val="tbltxt9pt"/>
              <w:numPr>
                <w:ilvl w:val="0"/>
                <w:numId w:val="21"/>
              </w:numPr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E3" w:rsidRPr="009D29F5" w:rsidRDefault="00EC1EE3" w:rsidP="00F2536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 w:rsidRPr="009D29F5">
              <w:rPr>
                <w:rFonts w:asciiTheme="minorHAnsi" w:hAnsiTheme="minorHAnsi" w:cs="Arial"/>
                <w:sz w:val="22"/>
                <w:szCs w:val="22"/>
              </w:rPr>
              <w:t>J Brown</w:t>
            </w:r>
          </w:p>
          <w:p w:rsidR="00EC1EE3" w:rsidRPr="009D29F5" w:rsidRDefault="00E72F1F" w:rsidP="00F2536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Charlotte Crist</w:t>
            </w:r>
          </w:p>
          <w:p w:rsidR="00EC1EE3" w:rsidRDefault="009D29F5" w:rsidP="00F2536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5</w:t>
            </w:r>
            <w:r w:rsidR="00EC1EE3" w:rsidRPr="009D29F5">
              <w:rPr>
                <w:rFonts w:asciiTheme="minorHAnsi" w:hAnsiTheme="minorHAnsi" w:cs="Arial"/>
                <w:sz w:val="22"/>
                <w:szCs w:val="22"/>
              </w:rPr>
              <w:t xml:space="preserve"> minutes</w:t>
            </w:r>
          </w:p>
          <w:p w:rsidR="004F1CC6" w:rsidRPr="009D29F5" w:rsidRDefault="004F1CC6" w:rsidP="00F2536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F1F" w:rsidRPr="00E938C0" w:rsidRDefault="00EC1EE3" w:rsidP="00E938C0">
            <w:pPr>
              <w:contextualSpacing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9D29F5">
              <w:rPr>
                <w:rFonts w:asciiTheme="minorHAnsi" w:hAnsiTheme="minorHAnsi" w:cs="Arial"/>
                <w:b/>
                <w:sz w:val="22"/>
                <w:szCs w:val="22"/>
              </w:rPr>
              <w:t xml:space="preserve">Welcome, </w:t>
            </w:r>
            <w:r w:rsidR="00795BC9">
              <w:rPr>
                <w:rFonts w:asciiTheme="minorHAnsi" w:hAnsiTheme="minorHAnsi" w:cs="Arial"/>
                <w:b/>
                <w:sz w:val="22"/>
                <w:szCs w:val="22"/>
              </w:rPr>
              <w:t>I</w:t>
            </w:r>
            <w:r w:rsidRPr="009D29F5">
              <w:rPr>
                <w:rFonts w:asciiTheme="minorHAnsi" w:hAnsiTheme="minorHAnsi" w:cs="Arial"/>
                <w:b/>
                <w:sz w:val="22"/>
                <w:szCs w:val="22"/>
              </w:rPr>
              <w:t>nt</w:t>
            </w:r>
            <w:r w:rsidR="00E938C0">
              <w:rPr>
                <w:rFonts w:asciiTheme="minorHAnsi" w:hAnsiTheme="minorHAnsi" w:cs="Arial"/>
                <w:b/>
                <w:sz w:val="22"/>
                <w:szCs w:val="22"/>
              </w:rPr>
              <w:t xml:space="preserve">roductions, and review of agenda </w:t>
            </w:r>
          </w:p>
          <w:p w:rsidR="009D29F5" w:rsidRPr="009D29F5" w:rsidRDefault="009D29F5" w:rsidP="00F25363">
            <w:pPr>
              <w:spacing w:after="120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77625A" w:rsidRPr="009D29F5" w:rsidTr="001706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15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25A" w:rsidRPr="009D29F5" w:rsidRDefault="0077625A" w:rsidP="00F25363">
            <w:pPr>
              <w:pStyle w:val="tbltxt9pt"/>
              <w:numPr>
                <w:ilvl w:val="0"/>
                <w:numId w:val="21"/>
              </w:numPr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4" w:rsidRPr="009D29F5" w:rsidRDefault="005C2354" w:rsidP="005C2354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Charlotte Crist</w:t>
            </w:r>
          </w:p>
          <w:p w:rsidR="005C2354" w:rsidRDefault="005C2354" w:rsidP="005C2354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10</w:t>
            </w:r>
            <w:r w:rsidRPr="009D29F5">
              <w:rPr>
                <w:rFonts w:asciiTheme="minorHAnsi" w:hAnsiTheme="minorHAnsi" w:cs="Arial"/>
                <w:sz w:val="22"/>
                <w:szCs w:val="22"/>
              </w:rPr>
              <w:t xml:space="preserve"> minutes</w:t>
            </w:r>
          </w:p>
          <w:p w:rsidR="004F1CC6" w:rsidRPr="009D29F5" w:rsidRDefault="004F1CC6" w:rsidP="00F2536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CB7" w:rsidRDefault="005C2354" w:rsidP="005C2354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5C2354">
              <w:rPr>
                <w:rFonts w:asciiTheme="minorHAnsi" w:hAnsiTheme="minorHAnsi" w:cs="Arial"/>
                <w:b/>
                <w:sz w:val="22"/>
                <w:szCs w:val="22"/>
              </w:rPr>
              <w:t>Pediatric to Adult Transition (related to NCQA QI8D)</w:t>
            </w:r>
          </w:p>
          <w:p w:rsidR="005C2354" w:rsidRPr="005C2354" w:rsidRDefault="00236CB7" w:rsidP="005C2354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object w:dxaOrig="9180" w:dyaOrig="118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27.75pt;height:17.25pt" o:ole="">
                  <v:imagedata r:id="rId9" o:title=""/>
                </v:shape>
                <o:OLEObject Type="Embed" ProgID="Acrobat.Document.11" ShapeID="_x0000_i1029" DrawAspect="Content" ObjectID="_1530613245" r:id="rId10"/>
              </w:object>
            </w:r>
          </w:p>
          <w:p w:rsidR="00742904" w:rsidRDefault="00236CB7" w:rsidP="00236CB7">
            <w:pPr>
              <w:pStyle w:val="ListParagraph"/>
              <w:numPr>
                <w:ilvl w:val="0"/>
                <w:numId w:val="48"/>
              </w:numPr>
              <w:contextualSpacing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NCQA requires Health Plans to coordinate transitions of care </w:t>
            </w:r>
          </w:p>
          <w:p w:rsidR="006571C2" w:rsidRDefault="006571C2" w:rsidP="006571C2">
            <w:pPr>
              <w:pStyle w:val="ListParagraph"/>
              <w:numPr>
                <w:ilvl w:val="1"/>
                <w:numId w:val="48"/>
              </w:numPr>
              <w:contextualSpacing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BCBSRI are assessing their population to determine if there are adults that do not have a PCP</w:t>
            </w:r>
          </w:p>
          <w:p w:rsidR="00236CB7" w:rsidRDefault="00236CB7" w:rsidP="00236CB7">
            <w:pPr>
              <w:pStyle w:val="ListParagraph"/>
              <w:numPr>
                <w:ilvl w:val="0"/>
                <w:numId w:val="48"/>
              </w:numPr>
              <w:contextualSpacing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Committee Feedback</w:t>
            </w:r>
          </w:p>
          <w:p w:rsidR="00236CB7" w:rsidRDefault="00236CB7" w:rsidP="00236CB7">
            <w:pPr>
              <w:pStyle w:val="ListParagraph"/>
              <w:numPr>
                <w:ilvl w:val="1"/>
                <w:numId w:val="48"/>
              </w:numPr>
              <w:contextualSpacing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Referrals for Adult Sub-specialty and Primary Care</w:t>
            </w:r>
          </w:p>
          <w:p w:rsidR="00236CB7" w:rsidRDefault="00236CB7" w:rsidP="00236CB7">
            <w:pPr>
              <w:pStyle w:val="ListParagraph"/>
              <w:numPr>
                <w:ilvl w:val="2"/>
                <w:numId w:val="48"/>
              </w:numPr>
              <w:contextualSpacing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Specialists referrals </w:t>
            </w:r>
          </w:p>
          <w:p w:rsidR="00236CB7" w:rsidRDefault="00236CB7" w:rsidP="00236CB7">
            <w:pPr>
              <w:pStyle w:val="ListParagraph"/>
              <w:numPr>
                <w:ilvl w:val="3"/>
                <w:numId w:val="48"/>
              </w:numPr>
              <w:contextualSpacing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Medicaid patients</w:t>
            </w:r>
          </w:p>
          <w:p w:rsidR="00236CB7" w:rsidRDefault="00236CB7" w:rsidP="00236CB7">
            <w:pPr>
              <w:pStyle w:val="ListParagraph"/>
              <w:numPr>
                <w:ilvl w:val="3"/>
                <w:numId w:val="48"/>
              </w:numPr>
              <w:contextualSpacing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lastRenderedPageBreak/>
              <w:t>RIte Care kids</w:t>
            </w:r>
          </w:p>
          <w:p w:rsidR="00236CB7" w:rsidRDefault="00236CB7" w:rsidP="00236CB7">
            <w:pPr>
              <w:pStyle w:val="ListParagraph"/>
              <w:numPr>
                <w:ilvl w:val="3"/>
                <w:numId w:val="48"/>
              </w:numPr>
              <w:contextualSpacing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Ortho</w:t>
            </w:r>
          </w:p>
          <w:p w:rsidR="00236CB7" w:rsidRDefault="00236CB7" w:rsidP="00236CB7">
            <w:pPr>
              <w:pStyle w:val="ListParagraph"/>
              <w:numPr>
                <w:ilvl w:val="3"/>
                <w:numId w:val="48"/>
              </w:numPr>
              <w:contextualSpacing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Pulmonary</w:t>
            </w:r>
          </w:p>
          <w:p w:rsidR="00236CB7" w:rsidRDefault="00236CB7" w:rsidP="00236CB7">
            <w:pPr>
              <w:pStyle w:val="ListParagraph"/>
              <w:numPr>
                <w:ilvl w:val="3"/>
                <w:numId w:val="48"/>
              </w:numPr>
              <w:contextualSpacing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Neurology</w:t>
            </w:r>
          </w:p>
          <w:p w:rsidR="00236CB7" w:rsidRDefault="00236CB7" w:rsidP="00236CB7">
            <w:pPr>
              <w:pStyle w:val="ListParagraph"/>
              <w:numPr>
                <w:ilvl w:val="3"/>
                <w:numId w:val="48"/>
              </w:numPr>
              <w:contextualSpacing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Sickle Cell </w:t>
            </w:r>
          </w:p>
          <w:p w:rsidR="00236CB7" w:rsidRDefault="00236CB7" w:rsidP="00236CB7">
            <w:pPr>
              <w:pStyle w:val="ListParagraph"/>
              <w:numPr>
                <w:ilvl w:val="3"/>
                <w:numId w:val="48"/>
              </w:numPr>
              <w:contextualSpacing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GI</w:t>
            </w:r>
          </w:p>
          <w:p w:rsidR="00236CB7" w:rsidRDefault="006571C2" w:rsidP="00236CB7">
            <w:pPr>
              <w:pStyle w:val="ListParagraph"/>
              <w:numPr>
                <w:ilvl w:val="2"/>
                <w:numId w:val="48"/>
              </w:numPr>
              <w:contextualSpacing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Coordination for young adult transitions from Peds to Adult doctors, to take over their care</w:t>
            </w:r>
          </w:p>
          <w:p w:rsidR="002809DD" w:rsidRDefault="002809DD" w:rsidP="002809DD">
            <w:pPr>
              <w:pStyle w:val="ListParagraph"/>
              <w:numPr>
                <w:ilvl w:val="1"/>
                <w:numId w:val="48"/>
              </w:numPr>
              <w:contextualSpacing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EG Peds begin transition talks at age 12, framed as they are young people growing up</w:t>
            </w:r>
          </w:p>
          <w:p w:rsidR="002809DD" w:rsidRDefault="002809DD" w:rsidP="002809DD">
            <w:pPr>
              <w:pStyle w:val="ListParagraph"/>
              <w:numPr>
                <w:ilvl w:val="2"/>
                <w:numId w:val="48"/>
              </w:numPr>
              <w:contextualSpacing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Suggestion: BCBSRI’s messaging should be directed at the Adult Practices in order to receive young patients at their practices. There is a plan for referral, however there has to be receivership too</w:t>
            </w:r>
          </w:p>
          <w:p w:rsidR="002809DD" w:rsidRDefault="002809DD" w:rsidP="002809DD">
            <w:pPr>
              <w:pStyle w:val="ListParagraph"/>
              <w:numPr>
                <w:ilvl w:val="1"/>
                <w:numId w:val="48"/>
              </w:numPr>
              <w:contextualSpacing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Asthma is not the biggest issue – should be Autism, Seizures</w:t>
            </w:r>
            <w:r w:rsidR="005B6D8E">
              <w:rPr>
                <w:rFonts w:asciiTheme="minorHAnsi" w:hAnsiTheme="minorHAnsi" w:cs="Arial"/>
              </w:rPr>
              <w:t xml:space="preserve">, Down </w:t>
            </w:r>
            <w:proofErr w:type="gramStart"/>
            <w:r w:rsidR="005B6D8E">
              <w:rPr>
                <w:rFonts w:asciiTheme="minorHAnsi" w:hAnsiTheme="minorHAnsi" w:cs="Arial"/>
              </w:rPr>
              <w:t>Syndrome</w:t>
            </w:r>
            <w:proofErr w:type="gramEnd"/>
            <w:r w:rsidR="005B6D8E">
              <w:rPr>
                <w:rFonts w:asciiTheme="minorHAnsi" w:hAnsiTheme="minorHAnsi" w:cs="Arial"/>
              </w:rPr>
              <w:t>, CP, etc.</w:t>
            </w:r>
          </w:p>
          <w:p w:rsidR="002809DD" w:rsidRDefault="002809DD" w:rsidP="002809DD">
            <w:pPr>
              <w:pStyle w:val="ListParagraph"/>
              <w:numPr>
                <w:ilvl w:val="1"/>
                <w:numId w:val="48"/>
              </w:numPr>
              <w:contextualSpacing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Access is an Issue</w:t>
            </w:r>
          </w:p>
          <w:p w:rsidR="002809DD" w:rsidRDefault="002809DD" w:rsidP="002809DD">
            <w:pPr>
              <w:pStyle w:val="ListParagraph"/>
              <w:numPr>
                <w:ilvl w:val="2"/>
                <w:numId w:val="48"/>
              </w:numPr>
              <w:contextualSpacing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Plans can help Practices by identifying Providers with availability</w:t>
            </w:r>
          </w:p>
          <w:p w:rsidR="002809DD" w:rsidRDefault="002809DD" w:rsidP="002809DD">
            <w:pPr>
              <w:pStyle w:val="ListParagraph"/>
              <w:numPr>
                <w:ilvl w:val="2"/>
                <w:numId w:val="48"/>
              </w:numPr>
              <w:contextualSpacing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Peds should begin prompting patients to locate a PCP at age 17</w:t>
            </w:r>
          </w:p>
          <w:p w:rsidR="002809DD" w:rsidRDefault="002809DD" w:rsidP="002809DD">
            <w:pPr>
              <w:pStyle w:val="ListParagraph"/>
              <w:numPr>
                <w:ilvl w:val="1"/>
                <w:numId w:val="48"/>
              </w:numPr>
              <w:contextualSpacing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Challenges are that the Adult doctors do not treat Peds patients the way they’ve been treated for last 22 years</w:t>
            </w:r>
          </w:p>
          <w:p w:rsidR="002809DD" w:rsidRPr="00236CB7" w:rsidRDefault="002809DD" w:rsidP="002809DD">
            <w:pPr>
              <w:pStyle w:val="ListParagraph"/>
              <w:numPr>
                <w:ilvl w:val="1"/>
                <w:numId w:val="48"/>
              </w:numPr>
              <w:contextualSpacing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There needs to be Incentives to Peds for warm handoffs to Adult Practices to discuss transitions of care</w:t>
            </w:r>
          </w:p>
        </w:tc>
      </w:tr>
      <w:tr w:rsidR="005C2354" w:rsidRPr="009D29F5" w:rsidTr="001706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15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4" w:rsidRPr="009D29F5" w:rsidRDefault="005C2354" w:rsidP="00F25363">
            <w:pPr>
              <w:pStyle w:val="tbltxt9pt"/>
              <w:numPr>
                <w:ilvl w:val="0"/>
                <w:numId w:val="21"/>
              </w:numPr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DF7" w:rsidRPr="009D29F5" w:rsidRDefault="00FC1DF7" w:rsidP="00FC1DF7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Charlotte Crist</w:t>
            </w:r>
          </w:p>
          <w:p w:rsidR="00FC1DF7" w:rsidRDefault="00FC1DF7" w:rsidP="00FC1DF7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5</w:t>
            </w:r>
            <w:r w:rsidRPr="009D29F5">
              <w:rPr>
                <w:rFonts w:asciiTheme="minorHAnsi" w:hAnsiTheme="minorHAnsi" w:cs="Arial"/>
                <w:sz w:val="22"/>
                <w:szCs w:val="22"/>
              </w:rPr>
              <w:t xml:space="preserve"> minutes</w:t>
            </w:r>
          </w:p>
          <w:p w:rsidR="005C2354" w:rsidRPr="009D29F5" w:rsidRDefault="005C2354" w:rsidP="00C97DB2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CB7" w:rsidRDefault="00FC1DF7" w:rsidP="00FC1DF7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FC1DF7">
              <w:rPr>
                <w:rFonts w:asciiTheme="minorHAnsi" w:hAnsiTheme="minorHAnsi" w:cs="Arial"/>
                <w:b/>
                <w:sz w:val="22"/>
                <w:szCs w:val="22"/>
              </w:rPr>
              <w:t>HAI opportunity and focus on antibiotics</w:t>
            </w:r>
          </w:p>
          <w:p w:rsidR="00FC1DF7" w:rsidRPr="00FC1DF7" w:rsidRDefault="00236CB7" w:rsidP="00FC1DF7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object w:dxaOrig="9180" w:dyaOrig="11881">
                <v:shape id="_x0000_i1035" type="#_x0000_t75" style="width:32.25pt;height:19.5pt" o:ole="">
                  <v:imagedata r:id="rId11" o:title=""/>
                </v:shape>
                <o:OLEObject Type="Embed" ProgID="Acrobat.Document.11" ShapeID="_x0000_i1035" DrawAspect="Content" ObjectID="_1530613246" r:id="rId12"/>
              </w:object>
            </w:r>
          </w:p>
          <w:p w:rsidR="005C2354" w:rsidRPr="00742904" w:rsidRDefault="005C2354" w:rsidP="00C97DB2">
            <w:pPr>
              <w:contextualSpacing/>
              <w:rPr>
                <w:rFonts w:asciiTheme="minorHAnsi" w:hAnsiTheme="minorHAnsi" w:cs="Arial"/>
              </w:rPr>
            </w:pPr>
          </w:p>
        </w:tc>
      </w:tr>
      <w:tr w:rsidR="005327F9" w:rsidRPr="009D29F5" w:rsidTr="001706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15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7F9" w:rsidRPr="009D29F5" w:rsidRDefault="005327F9" w:rsidP="00F25363">
            <w:pPr>
              <w:pStyle w:val="tbltxt9pt"/>
              <w:numPr>
                <w:ilvl w:val="0"/>
                <w:numId w:val="21"/>
              </w:numPr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7F9" w:rsidRDefault="005327F9" w:rsidP="00C97DB2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Julian Drix</w:t>
            </w:r>
          </w:p>
          <w:p w:rsidR="005327F9" w:rsidRDefault="005327F9" w:rsidP="00C97DB2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DOH</w:t>
            </w:r>
          </w:p>
          <w:p w:rsidR="005327F9" w:rsidRDefault="005327F9" w:rsidP="00C97DB2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30 minutes </w:t>
            </w:r>
          </w:p>
          <w:p w:rsidR="005327F9" w:rsidRPr="009D29F5" w:rsidRDefault="005327F9" w:rsidP="00C97DB2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7F9" w:rsidRDefault="005327F9" w:rsidP="00C97DB2">
            <w:pPr>
              <w:spacing w:after="120"/>
              <w:contextualSpacing/>
              <w:rPr>
                <w:rFonts w:asciiTheme="minorHAnsi" w:eastAsiaTheme="minorEastAsia" w:hAnsiTheme="minorHAnsi" w:cstheme="minorBidi"/>
                <w:b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b/>
                <w:sz w:val="22"/>
                <w:szCs w:val="22"/>
              </w:rPr>
              <w:t>Asthma Programs at DOH</w:t>
            </w:r>
          </w:p>
          <w:p w:rsidR="005327F9" w:rsidRDefault="00236CB7" w:rsidP="00C97DB2">
            <w:pPr>
              <w:spacing w:after="120"/>
              <w:contextualSpacing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object w:dxaOrig="7183" w:dyaOrig="5380">
                <v:shape id="_x0000_i1041" type="#_x0000_t75" style="width:25.5pt;height:19.5pt" o:ole="">
                  <v:imagedata r:id="rId13" o:title=""/>
                </v:shape>
                <o:OLEObject Type="Embed" ProgID="PowerPoint.Show.8" ShapeID="_x0000_i1041" DrawAspect="Content" ObjectID="_1530613247" r:id="rId14"/>
              </w:object>
            </w:r>
          </w:p>
          <w:p w:rsidR="00236CB7" w:rsidRDefault="005B6D8E" w:rsidP="005B6D8E">
            <w:pPr>
              <w:pStyle w:val="ListParagraph"/>
              <w:numPr>
                <w:ilvl w:val="0"/>
                <w:numId w:val="50"/>
              </w:numPr>
              <w:spacing w:after="120"/>
              <w:contextualSpacing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Home Asthma Response Program (HARP) serves Providence, Pawtucket, Central Falls and Woonsocket</w:t>
            </w:r>
          </w:p>
          <w:p w:rsidR="005B6D8E" w:rsidRDefault="005B6D8E" w:rsidP="005B6D8E">
            <w:pPr>
              <w:pStyle w:val="ListParagraph"/>
              <w:numPr>
                <w:ilvl w:val="1"/>
                <w:numId w:val="50"/>
              </w:numPr>
              <w:spacing w:after="120"/>
              <w:contextualSpacing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Can accept referrals through DOH, but prefer to receive through Hasbro Children’s Hospital’s Community Action Program and Draw Breath</w:t>
            </w:r>
          </w:p>
          <w:p w:rsidR="005B6D8E" w:rsidRDefault="005B6D8E" w:rsidP="005B6D8E">
            <w:pPr>
              <w:pStyle w:val="ListParagraph"/>
              <w:numPr>
                <w:ilvl w:val="1"/>
                <w:numId w:val="50"/>
              </w:numPr>
              <w:spacing w:after="120"/>
              <w:contextualSpacing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&gt;2 more ED visits</w:t>
            </w:r>
          </w:p>
          <w:p w:rsidR="005B6D8E" w:rsidRDefault="005B6D8E" w:rsidP="005B6D8E">
            <w:pPr>
              <w:pStyle w:val="ListParagraph"/>
              <w:numPr>
                <w:ilvl w:val="2"/>
                <w:numId w:val="50"/>
              </w:numPr>
              <w:spacing w:after="120"/>
              <w:contextualSpacing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Will pay for items to reduce triggers in the home</w:t>
            </w:r>
          </w:p>
          <w:p w:rsidR="005B6D8E" w:rsidRDefault="005B6D8E" w:rsidP="005B6D8E">
            <w:pPr>
              <w:pStyle w:val="ListParagraph"/>
              <w:numPr>
                <w:ilvl w:val="3"/>
                <w:numId w:val="50"/>
              </w:numPr>
              <w:spacing w:after="120"/>
              <w:contextualSpacing/>
              <w:rPr>
                <w:rFonts w:asciiTheme="minorHAnsi" w:hAnsiTheme="minorHAnsi" w:cs="Arial"/>
              </w:rPr>
            </w:pPr>
            <w:proofErr w:type="spellStart"/>
            <w:r>
              <w:rPr>
                <w:rFonts w:asciiTheme="minorHAnsi" w:hAnsiTheme="minorHAnsi" w:cs="Arial"/>
              </w:rPr>
              <w:t>Hepa</w:t>
            </w:r>
            <w:proofErr w:type="spellEnd"/>
            <w:r>
              <w:rPr>
                <w:rFonts w:asciiTheme="minorHAnsi" w:hAnsiTheme="minorHAnsi" w:cs="Arial"/>
              </w:rPr>
              <w:t xml:space="preserve"> Filter vacuum </w:t>
            </w:r>
          </w:p>
          <w:p w:rsidR="005B6D8E" w:rsidRDefault="005B6D8E" w:rsidP="005B6D8E">
            <w:pPr>
              <w:pStyle w:val="ListParagraph"/>
              <w:numPr>
                <w:ilvl w:val="3"/>
                <w:numId w:val="50"/>
              </w:numPr>
              <w:spacing w:after="120"/>
              <w:contextualSpacing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Mattress cover</w:t>
            </w:r>
          </w:p>
          <w:p w:rsidR="005B6D8E" w:rsidRDefault="005B6D8E" w:rsidP="005B6D8E">
            <w:pPr>
              <w:pStyle w:val="ListParagraph"/>
              <w:numPr>
                <w:ilvl w:val="3"/>
                <w:numId w:val="50"/>
              </w:numPr>
              <w:spacing w:after="120"/>
              <w:contextualSpacing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Pest Management</w:t>
            </w:r>
          </w:p>
          <w:p w:rsidR="005B6D8E" w:rsidRDefault="005B6D8E" w:rsidP="005B6D8E">
            <w:pPr>
              <w:pStyle w:val="ListParagraph"/>
              <w:numPr>
                <w:ilvl w:val="2"/>
                <w:numId w:val="50"/>
              </w:numPr>
              <w:spacing w:after="120"/>
              <w:contextualSpacing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Transport, unfortunately is not covered due to funding/resource challenges</w:t>
            </w:r>
          </w:p>
          <w:p w:rsidR="005B6D8E" w:rsidRDefault="008B2350" w:rsidP="008B2350">
            <w:pPr>
              <w:pStyle w:val="ListParagraph"/>
              <w:numPr>
                <w:ilvl w:val="0"/>
                <w:numId w:val="50"/>
              </w:numPr>
              <w:spacing w:after="120"/>
              <w:contextualSpacing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Feedback</w:t>
            </w:r>
          </w:p>
          <w:p w:rsidR="008B2350" w:rsidRDefault="008B2350" w:rsidP="008B2350">
            <w:pPr>
              <w:pStyle w:val="ListParagraph"/>
              <w:numPr>
                <w:ilvl w:val="1"/>
                <w:numId w:val="50"/>
              </w:numPr>
              <w:spacing w:after="120"/>
              <w:contextualSpacing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Questions for Payers and changes in controller medications</w:t>
            </w:r>
          </w:p>
          <w:p w:rsidR="008B2350" w:rsidRDefault="008B2350" w:rsidP="008B2350">
            <w:pPr>
              <w:pStyle w:val="ListParagraph"/>
              <w:numPr>
                <w:ilvl w:val="2"/>
                <w:numId w:val="50"/>
              </w:numPr>
              <w:spacing w:after="120"/>
              <w:contextualSpacing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Education regarding controller and maintenance meds</w:t>
            </w:r>
          </w:p>
          <w:p w:rsidR="008B2350" w:rsidRDefault="008B2350" w:rsidP="008B2350">
            <w:pPr>
              <w:pStyle w:val="ListParagraph"/>
              <w:numPr>
                <w:ilvl w:val="3"/>
                <w:numId w:val="50"/>
              </w:numPr>
              <w:spacing w:after="120"/>
              <w:contextualSpacing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Knowing the difference of what to take, and when</w:t>
            </w:r>
          </w:p>
          <w:p w:rsidR="00316EBE" w:rsidRDefault="009436CC" w:rsidP="009436CC">
            <w:pPr>
              <w:pStyle w:val="ListParagraph"/>
              <w:numPr>
                <w:ilvl w:val="4"/>
                <w:numId w:val="50"/>
              </w:numPr>
              <w:spacing w:after="120"/>
              <w:contextualSpacing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Manufacturers have pushed back on changing the colors of the inhalers to signify controller or rescue – however, there is a national conversation that is happening</w:t>
            </w:r>
          </w:p>
          <w:p w:rsidR="009436CC" w:rsidRDefault="00316EBE" w:rsidP="00316EBE">
            <w:pPr>
              <w:pStyle w:val="ListParagraph"/>
              <w:numPr>
                <w:ilvl w:val="5"/>
                <w:numId w:val="50"/>
              </w:numPr>
              <w:spacing w:after="120"/>
              <w:contextualSpacing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lastRenderedPageBreak/>
              <w:t>Labels have been added to inhaler meds – green for controller; and red for rescue</w:t>
            </w:r>
            <w:bookmarkStart w:id="0" w:name="_GoBack"/>
            <w:bookmarkEnd w:id="0"/>
            <w:r w:rsidR="009436CC">
              <w:rPr>
                <w:rFonts w:asciiTheme="minorHAnsi" w:hAnsiTheme="minorHAnsi" w:cs="Arial"/>
              </w:rPr>
              <w:t xml:space="preserve"> </w:t>
            </w:r>
          </w:p>
          <w:p w:rsidR="008B2350" w:rsidRDefault="00806FD1" w:rsidP="00806FD1">
            <w:pPr>
              <w:pStyle w:val="ListParagraph"/>
              <w:numPr>
                <w:ilvl w:val="1"/>
                <w:numId w:val="50"/>
              </w:numPr>
              <w:spacing w:after="120"/>
              <w:contextualSpacing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Education regarding Asthma Action Plans is critical</w:t>
            </w:r>
          </w:p>
          <w:p w:rsidR="009436CC" w:rsidRPr="009C4307" w:rsidRDefault="009436CC" w:rsidP="009436CC">
            <w:pPr>
              <w:pStyle w:val="ListParagraph"/>
              <w:spacing w:after="120"/>
              <w:ind w:left="1440"/>
              <w:contextualSpacing/>
              <w:rPr>
                <w:rFonts w:asciiTheme="minorHAnsi" w:hAnsiTheme="minorHAnsi" w:cs="Arial"/>
              </w:rPr>
            </w:pPr>
          </w:p>
        </w:tc>
      </w:tr>
      <w:tr w:rsidR="00555374" w:rsidRPr="009D29F5" w:rsidTr="001706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2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74" w:rsidRPr="009D29F5" w:rsidRDefault="00555374" w:rsidP="00F25363">
            <w:pPr>
              <w:pStyle w:val="tbltxt9pt"/>
              <w:numPr>
                <w:ilvl w:val="0"/>
                <w:numId w:val="21"/>
              </w:numPr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74" w:rsidRPr="009D29F5" w:rsidRDefault="00555374" w:rsidP="00C97DB2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 w:rsidRPr="009D29F5">
              <w:rPr>
                <w:rFonts w:asciiTheme="minorHAnsi" w:hAnsiTheme="minorHAnsi" w:cs="Arial"/>
                <w:sz w:val="22"/>
                <w:szCs w:val="22"/>
              </w:rPr>
              <w:t>J Brown</w:t>
            </w:r>
          </w:p>
          <w:p w:rsidR="00555374" w:rsidRPr="009D29F5" w:rsidRDefault="00555374" w:rsidP="00C97DB2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Charlotte Crist</w:t>
            </w:r>
          </w:p>
          <w:p w:rsidR="00555374" w:rsidRDefault="00555374" w:rsidP="00C97DB2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45</w:t>
            </w:r>
            <w:r w:rsidRPr="009D29F5">
              <w:rPr>
                <w:rFonts w:asciiTheme="minorHAnsi" w:hAnsiTheme="minorHAnsi" w:cs="Arial"/>
                <w:sz w:val="22"/>
                <w:szCs w:val="22"/>
              </w:rPr>
              <w:t xml:space="preserve"> minutes</w:t>
            </w:r>
          </w:p>
        </w:tc>
        <w:tc>
          <w:tcPr>
            <w:tcW w:w="12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74" w:rsidRDefault="00555374" w:rsidP="00C97DB2">
            <w:pPr>
              <w:spacing w:after="120"/>
              <w:contextualSpacing/>
              <w:rPr>
                <w:rFonts w:asciiTheme="minorHAnsi" w:eastAsiaTheme="minorEastAsia" w:hAnsiTheme="minorHAnsi" w:cstheme="minorBidi"/>
                <w:b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b/>
                <w:sz w:val="22"/>
                <w:szCs w:val="22"/>
              </w:rPr>
              <w:t xml:space="preserve">Open Discussion </w:t>
            </w:r>
          </w:p>
          <w:p w:rsidR="009C4307" w:rsidRPr="009C4307" w:rsidRDefault="009C4307" w:rsidP="009C4307">
            <w:pPr>
              <w:pStyle w:val="ListParagraph"/>
              <w:numPr>
                <w:ilvl w:val="0"/>
                <w:numId w:val="49"/>
              </w:numPr>
              <w:spacing w:after="120"/>
              <w:contextualSpacing/>
              <w:rPr>
                <w:rFonts w:asciiTheme="minorHAnsi" w:eastAsiaTheme="minorEastAsia" w:hAnsiTheme="minorHAnsi" w:cstheme="minorBidi"/>
              </w:rPr>
            </w:pPr>
            <w:r w:rsidRPr="009C4307">
              <w:rPr>
                <w:rFonts w:asciiTheme="minorHAnsi" w:eastAsiaTheme="minorEastAsia" w:hAnsiTheme="minorHAnsi" w:cstheme="minorBidi"/>
              </w:rPr>
              <w:t>Health Resources in Action</w:t>
            </w:r>
          </w:p>
          <w:p w:rsidR="009C4307" w:rsidRDefault="009C4307" w:rsidP="00C97DB2">
            <w:pPr>
              <w:spacing w:after="120"/>
              <w:contextualSpacing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:rsidR="009C4307" w:rsidRDefault="009C4307" w:rsidP="00C97DB2">
            <w:pPr>
              <w:spacing w:after="120"/>
              <w:contextualSpacing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:rsidR="00555374" w:rsidRDefault="00555374" w:rsidP="00C97DB2">
            <w:pPr>
              <w:spacing w:after="120"/>
              <w:contextualSpacing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Approach to Practice Transformation and use of PCMH-Kids</w:t>
            </w:r>
          </w:p>
          <w:p w:rsidR="00555374" w:rsidRDefault="00555374" w:rsidP="00C97DB2">
            <w:pPr>
              <w:spacing w:after="120"/>
              <w:contextualSpacing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:rsidR="00555374" w:rsidRPr="004F1CC6" w:rsidRDefault="00555374" w:rsidP="00C97DB2">
            <w:pPr>
              <w:spacing w:after="120"/>
              <w:contextualSpacing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9D29F5" w:rsidRPr="009D29F5" w:rsidTr="001706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38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E3" w:rsidRPr="009D29F5" w:rsidRDefault="00EC1EE3" w:rsidP="00F25363">
            <w:pPr>
              <w:pStyle w:val="tbltxt9pt"/>
              <w:numPr>
                <w:ilvl w:val="0"/>
                <w:numId w:val="21"/>
              </w:numPr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8C0" w:rsidRDefault="00E938C0" w:rsidP="00F2536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Susanne Campbell </w:t>
            </w:r>
          </w:p>
          <w:p w:rsidR="00EC1EE3" w:rsidRPr="009D29F5" w:rsidRDefault="00742904" w:rsidP="00F2536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62594E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  <w:p w:rsidR="00EC1EE3" w:rsidRPr="009D29F5" w:rsidRDefault="008B2D64" w:rsidP="00F2536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5 </w:t>
            </w:r>
            <w:r w:rsidR="00EC1EE3" w:rsidRPr="009D29F5">
              <w:rPr>
                <w:rFonts w:asciiTheme="minorHAnsi" w:hAnsiTheme="minorHAnsi" w:cs="Arial"/>
                <w:sz w:val="22"/>
                <w:szCs w:val="22"/>
              </w:rPr>
              <w:t xml:space="preserve"> minutes</w:t>
            </w:r>
          </w:p>
        </w:tc>
        <w:tc>
          <w:tcPr>
            <w:tcW w:w="12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C6" w:rsidRDefault="004F1CC6" w:rsidP="004F1CC6">
            <w:r w:rsidRPr="00F21371">
              <w:rPr>
                <w:rFonts w:asciiTheme="minorHAnsi" w:eastAsiaTheme="minorEastAsia" w:hAnsiTheme="minorHAnsi" w:cstheme="minorBidi"/>
                <w:b/>
                <w:sz w:val="22"/>
                <w:szCs w:val="22"/>
              </w:rPr>
              <w:t>MA</w:t>
            </w:r>
            <w:r>
              <w:t xml:space="preserve"> </w:t>
            </w:r>
            <w:r w:rsidRPr="004F1CC6">
              <w:rPr>
                <w:rFonts w:asciiTheme="minorHAnsi" w:eastAsiaTheme="minorEastAsia" w:hAnsiTheme="minorHAnsi" w:cstheme="minorBidi"/>
                <w:b/>
                <w:sz w:val="22"/>
                <w:szCs w:val="22"/>
              </w:rPr>
              <w:t>Internship option, Learning Collaborative, NCQA 2017 Standards update, CPC+ Update</w:t>
            </w:r>
            <w:r>
              <w:t xml:space="preserve"> </w:t>
            </w:r>
          </w:p>
          <w:p w:rsidR="002D265B" w:rsidRPr="00F6776D" w:rsidRDefault="00E938C0" w:rsidP="00555374">
            <w:pPr>
              <w:pStyle w:val="ListParagraph"/>
              <w:numPr>
                <w:ilvl w:val="0"/>
                <w:numId w:val="42"/>
              </w:numPr>
              <w:spacing w:before="100" w:beforeAutospacing="1" w:after="100" w:afterAutospacing="1"/>
              <w:rPr>
                <w:rFonts w:eastAsiaTheme="minorHAnsi"/>
                <w:b/>
                <w:bCs/>
                <w:color w:val="254061"/>
              </w:rPr>
            </w:pPr>
            <w:r w:rsidRPr="002D265B">
              <w:rPr>
                <w:rFonts w:asciiTheme="minorHAnsi" w:hAnsiTheme="minorHAnsi" w:cs="Arial"/>
                <w:b/>
              </w:rPr>
              <w:t xml:space="preserve">Medical Assistant Training: </w:t>
            </w:r>
            <w:r w:rsidRPr="002D265B">
              <w:rPr>
                <w:rFonts w:asciiTheme="minorHAnsi" w:hAnsiTheme="minorHAnsi" w:cs="Arial"/>
              </w:rPr>
              <w:t>Opportunity for internship</w:t>
            </w:r>
            <w:r w:rsidR="001B31D4" w:rsidRPr="002D265B">
              <w:rPr>
                <w:rFonts w:asciiTheme="minorHAnsi" w:hAnsiTheme="minorHAnsi" w:cs="Arial"/>
              </w:rPr>
              <w:t xml:space="preserve"> with Genesis center</w:t>
            </w:r>
            <w:r w:rsidRPr="002D265B">
              <w:rPr>
                <w:rFonts w:asciiTheme="minorHAnsi" w:hAnsiTheme="minorHAnsi" w:cs="Arial"/>
              </w:rPr>
              <w:t xml:space="preserve"> </w:t>
            </w:r>
          </w:p>
          <w:p w:rsidR="002C15D5" w:rsidRPr="009D29F5" w:rsidRDefault="001B31D4" w:rsidP="00555374">
            <w:pPr>
              <w:pStyle w:val="ListParagraph"/>
              <w:numPr>
                <w:ilvl w:val="1"/>
                <w:numId w:val="42"/>
              </w:numPr>
              <w:spacing w:before="100" w:beforeAutospacing="1" w:after="100" w:afterAutospacing="1"/>
              <w:rPr>
                <w:rFonts w:asciiTheme="minorHAnsi" w:hAnsiTheme="minorHAnsi" w:cs="Arial"/>
                <w:b/>
              </w:rPr>
            </w:pPr>
            <w:r w:rsidRPr="00F6776D">
              <w:rPr>
                <w:rFonts w:asciiTheme="minorHAnsi" w:hAnsiTheme="minorHAnsi" w:cs="Arial"/>
                <w:b/>
              </w:rPr>
              <w:t>Tyla McCaffrey-Pimentel &lt;tmccaffrey-pimentel@gencenter.org</w:t>
            </w:r>
          </w:p>
        </w:tc>
      </w:tr>
      <w:tr w:rsidR="00E938C0" w:rsidRPr="009D29F5" w:rsidTr="001706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38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8C0" w:rsidRPr="009D29F5" w:rsidRDefault="00E938C0" w:rsidP="00F25363">
            <w:pPr>
              <w:pStyle w:val="tbltxt9pt"/>
              <w:numPr>
                <w:ilvl w:val="0"/>
                <w:numId w:val="21"/>
              </w:numPr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8C0" w:rsidRDefault="00E938C0" w:rsidP="00F2536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8C0" w:rsidRPr="00E938C0" w:rsidRDefault="00E938C0" w:rsidP="00E938C0">
            <w:pPr>
              <w:spacing w:after="120"/>
              <w:contextualSpacing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 xml:space="preserve">Next Meeting </w:t>
            </w:r>
            <w:r w:rsidR="00B41F3A">
              <w:rPr>
                <w:rFonts w:asciiTheme="minorHAnsi" w:hAnsiTheme="minorHAnsi" w:cs="Arial"/>
              </w:rPr>
              <w:t>8/18</w:t>
            </w:r>
            <w:r w:rsidR="008B2D64" w:rsidRPr="008B2D64">
              <w:rPr>
                <w:rFonts w:asciiTheme="minorHAnsi" w:hAnsiTheme="minorHAnsi" w:cs="Arial"/>
              </w:rPr>
              <w:t xml:space="preserve">/16 at RIQI 50 Holden Street Providence RI </w:t>
            </w:r>
            <w:r w:rsidR="008B2D64">
              <w:rPr>
                <w:rFonts w:asciiTheme="minorHAnsi" w:hAnsiTheme="minorHAnsi" w:cs="Arial"/>
              </w:rPr>
              <w:t xml:space="preserve">7:30 to 9:00 </w:t>
            </w:r>
          </w:p>
        </w:tc>
      </w:tr>
    </w:tbl>
    <w:p w:rsidR="006E7899" w:rsidRPr="009D29F5" w:rsidRDefault="006E7899" w:rsidP="007D46E5">
      <w:pPr>
        <w:contextualSpacing/>
        <w:rPr>
          <w:rFonts w:asciiTheme="minorHAnsi" w:hAnsiTheme="minorHAnsi"/>
          <w:sz w:val="22"/>
          <w:szCs w:val="22"/>
        </w:rPr>
      </w:pPr>
    </w:p>
    <w:p w:rsidR="000954A9" w:rsidRPr="009D29F5" w:rsidRDefault="000954A9" w:rsidP="007D46E5">
      <w:pPr>
        <w:contextualSpacing/>
        <w:rPr>
          <w:rFonts w:asciiTheme="minorHAnsi" w:hAnsiTheme="minorHAnsi"/>
          <w:sz w:val="22"/>
          <w:szCs w:val="22"/>
        </w:rPr>
      </w:pPr>
    </w:p>
    <w:tbl>
      <w:tblPr>
        <w:tblW w:w="151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70"/>
        <w:gridCol w:w="990"/>
        <w:gridCol w:w="1170"/>
        <w:gridCol w:w="7650"/>
        <w:gridCol w:w="1890"/>
        <w:gridCol w:w="2250"/>
      </w:tblGrid>
      <w:tr w:rsidR="009D29F5" w:rsidRPr="009D29F5">
        <w:trPr>
          <w:trHeight w:val="241"/>
          <w:tblHeader/>
        </w:trPr>
        <w:tc>
          <w:tcPr>
            <w:tcW w:w="1512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pct10" w:color="auto" w:fill="FFFFFF"/>
          </w:tcPr>
          <w:p w:rsidR="00A66A21" w:rsidRPr="009D29F5" w:rsidRDefault="00A66A21" w:rsidP="00061339">
            <w:pPr>
              <w:pStyle w:val="Subtitle"/>
              <w:ind w:left="180" w:right="-108"/>
              <w:contextualSpacing/>
              <w:rPr>
                <w:rFonts w:asciiTheme="minorHAnsi" w:hAnsiTheme="minorHAnsi"/>
                <w:szCs w:val="22"/>
              </w:rPr>
            </w:pPr>
            <w:r w:rsidRPr="009D29F5">
              <w:rPr>
                <w:rFonts w:asciiTheme="minorHAnsi" w:hAnsiTheme="minorHAnsi"/>
                <w:szCs w:val="22"/>
              </w:rPr>
              <w:t>ACTION ITEM LOG</w:t>
            </w:r>
          </w:p>
        </w:tc>
      </w:tr>
      <w:tr w:rsidR="009D29F5" w:rsidRPr="009D29F5" w:rsidTr="00456315">
        <w:trPr>
          <w:trHeight w:val="463"/>
          <w:tblHeader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A21" w:rsidRPr="009D29F5" w:rsidRDefault="00A66A21" w:rsidP="00456315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9D29F5">
              <w:rPr>
                <w:rFonts w:asciiTheme="minorHAnsi" w:hAnsiTheme="minorHAnsi"/>
                <w:sz w:val="22"/>
                <w:szCs w:val="22"/>
              </w:rPr>
              <w:t>Date Added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A21" w:rsidRPr="009D29F5" w:rsidRDefault="00A66A21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9D29F5">
              <w:rPr>
                <w:rFonts w:asciiTheme="minorHAnsi" w:hAnsiTheme="minorHAnsi"/>
                <w:sz w:val="22"/>
                <w:szCs w:val="22"/>
              </w:rPr>
              <w:t>Action</w:t>
            </w:r>
            <w:r w:rsidRPr="009D29F5">
              <w:rPr>
                <w:rFonts w:asciiTheme="minorHAnsi" w:hAnsiTheme="minorHAnsi"/>
                <w:sz w:val="22"/>
                <w:szCs w:val="22"/>
              </w:rPr>
              <w:br/>
              <w:t>Number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A21" w:rsidRPr="009D29F5" w:rsidRDefault="00A66A21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9D29F5">
              <w:rPr>
                <w:rFonts w:asciiTheme="minorHAnsi" w:hAnsiTheme="minorHAnsi"/>
                <w:sz w:val="22"/>
                <w:szCs w:val="22"/>
              </w:rPr>
              <w:t>Assignee</w:t>
            </w: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A21" w:rsidRPr="009D29F5" w:rsidRDefault="00A66A21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9D29F5">
              <w:rPr>
                <w:rFonts w:asciiTheme="minorHAnsi" w:hAnsiTheme="minorHAnsi"/>
                <w:sz w:val="22"/>
                <w:szCs w:val="22"/>
              </w:rPr>
              <w:t>Action /Status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A21" w:rsidRPr="009D29F5" w:rsidRDefault="00A66A21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9D29F5">
              <w:rPr>
                <w:rFonts w:asciiTheme="minorHAnsi" w:hAnsiTheme="minorHAnsi"/>
                <w:sz w:val="22"/>
                <w:szCs w:val="22"/>
              </w:rPr>
              <w:t xml:space="preserve">Due </w:t>
            </w:r>
            <w:r w:rsidRPr="009D29F5">
              <w:rPr>
                <w:rFonts w:asciiTheme="minorHAnsi" w:hAnsiTheme="minorHAnsi"/>
                <w:sz w:val="22"/>
                <w:szCs w:val="22"/>
              </w:rPr>
              <w:br/>
              <w:t>Date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A21" w:rsidRPr="009D29F5" w:rsidRDefault="00A66A21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9D29F5">
              <w:rPr>
                <w:rFonts w:asciiTheme="minorHAnsi" w:hAnsiTheme="minorHAnsi"/>
                <w:sz w:val="22"/>
                <w:szCs w:val="22"/>
              </w:rPr>
              <w:t xml:space="preserve">Date </w:t>
            </w:r>
            <w:r w:rsidRPr="009D29F5">
              <w:rPr>
                <w:rFonts w:asciiTheme="minorHAnsi" w:hAnsiTheme="minorHAnsi"/>
                <w:sz w:val="22"/>
                <w:szCs w:val="22"/>
              </w:rPr>
              <w:br/>
              <w:t>Closed</w:t>
            </w:r>
          </w:p>
        </w:tc>
      </w:tr>
      <w:tr w:rsidR="009D29F5" w:rsidRPr="009D29F5" w:rsidTr="004E1776">
        <w:trPr>
          <w:trHeight w:val="463"/>
          <w:tblHeader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776" w:rsidRPr="009D29F5" w:rsidRDefault="004E1776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776" w:rsidRPr="009D29F5" w:rsidRDefault="004E1776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776" w:rsidRPr="009D29F5" w:rsidRDefault="004E1776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776" w:rsidRPr="009D29F5" w:rsidRDefault="004E1776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776" w:rsidRPr="009D29F5" w:rsidRDefault="004E1776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776" w:rsidRPr="009D29F5" w:rsidRDefault="004E1776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D29F5" w:rsidRPr="009D29F5" w:rsidTr="004E1776">
        <w:trPr>
          <w:trHeight w:val="463"/>
          <w:tblHeader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776" w:rsidRPr="009D29F5" w:rsidRDefault="004E1776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776" w:rsidRPr="009D29F5" w:rsidRDefault="004E1776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776" w:rsidRPr="009D29F5" w:rsidRDefault="004E1776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776" w:rsidRPr="009D29F5" w:rsidRDefault="004E1776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776" w:rsidRPr="009D29F5" w:rsidRDefault="004E1776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776" w:rsidRPr="009D29F5" w:rsidRDefault="004E1776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D29F5" w:rsidRPr="009D29F5" w:rsidTr="004E1776">
        <w:trPr>
          <w:trHeight w:val="463"/>
          <w:tblHeader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DBD" w:rsidRPr="009D29F5" w:rsidRDefault="00AF7DBD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DBD" w:rsidRPr="009D29F5" w:rsidRDefault="00AF7DBD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DBD" w:rsidRPr="009D29F5" w:rsidRDefault="00AF7DBD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DBD" w:rsidRPr="009D29F5" w:rsidRDefault="00AF7DBD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DBD" w:rsidRPr="009D29F5" w:rsidRDefault="00AF7DBD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DBD" w:rsidRPr="009D29F5" w:rsidRDefault="00AF7DBD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D29F5" w:rsidRPr="009D29F5" w:rsidTr="004E1776">
        <w:trPr>
          <w:trHeight w:val="463"/>
          <w:tblHeader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DBD" w:rsidRPr="009D29F5" w:rsidRDefault="00AF7DBD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DBD" w:rsidRPr="009D29F5" w:rsidRDefault="00AF7DBD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DBD" w:rsidRPr="009D29F5" w:rsidRDefault="00AF7DBD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DBD" w:rsidRPr="009D29F5" w:rsidRDefault="00AF7DBD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DBD" w:rsidRPr="009D29F5" w:rsidRDefault="00AF7DBD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DBD" w:rsidRPr="009D29F5" w:rsidRDefault="00AF7DBD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D29F5" w:rsidRPr="009D29F5" w:rsidTr="004E1776">
        <w:trPr>
          <w:trHeight w:val="463"/>
          <w:tblHeader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DBD" w:rsidRPr="009D29F5" w:rsidRDefault="00AF7DBD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DBD" w:rsidRPr="009D29F5" w:rsidRDefault="00AF7DBD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DBD" w:rsidRPr="009D29F5" w:rsidRDefault="00AF7DBD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DBD" w:rsidRPr="009D29F5" w:rsidRDefault="00AF7DBD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DBD" w:rsidRPr="009D29F5" w:rsidRDefault="00AF7DBD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DBD" w:rsidRPr="009D29F5" w:rsidRDefault="00AF7DBD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E328CA" w:rsidRPr="009D29F5" w:rsidRDefault="00E328CA" w:rsidP="007D46E5">
      <w:pPr>
        <w:contextualSpacing/>
        <w:rPr>
          <w:rFonts w:asciiTheme="minorHAnsi" w:hAnsiTheme="minorHAnsi"/>
          <w:sz w:val="22"/>
          <w:szCs w:val="22"/>
        </w:rPr>
      </w:pPr>
    </w:p>
    <w:sectPr w:rsidR="00E328CA" w:rsidRPr="009D29F5" w:rsidSect="00F25363">
      <w:footerReference w:type="default" r:id="rId15"/>
      <w:pgSz w:w="15840" w:h="12240" w:orient="landscape"/>
      <w:pgMar w:top="720" w:right="360" w:bottom="720" w:left="360" w:header="720" w:footer="44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476" w:rsidRDefault="00494476" w:rsidP="00074BBE">
      <w:r>
        <w:separator/>
      </w:r>
    </w:p>
  </w:endnote>
  <w:endnote w:type="continuationSeparator" w:id="0">
    <w:p w:rsidR="00494476" w:rsidRDefault="00494476" w:rsidP="00074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24C" w:rsidRPr="00B15818" w:rsidRDefault="0008224C">
    <w:pPr>
      <w:pStyle w:val="Footer"/>
      <w:jc w:val="right"/>
      <w:rPr>
        <w:rFonts w:asciiTheme="minorHAnsi" w:hAnsiTheme="minorHAnsi"/>
        <w:sz w:val="20"/>
        <w:szCs w:val="20"/>
      </w:rPr>
    </w:pPr>
  </w:p>
  <w:p w:rsidR="0008224C" w:rsidRPr="00794FB5" w:rsidRDefault="0008224C" w:rsidP="00B524AE">
    <w:pPr>
      <w:pStyle w:val="Footer"/>
      <w:jc w:val="center"/>
      <w:rPr>
        <w:rFonts w:ascii="Arial" w:hAnsi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476" w:rsidRDefault="00494476" w:rsidP="00074BBE">
      <w:r>
        <w:separator/>
      </w:r>
    </w:p>
  </w:footnote>
  <w:footnote w:type="continuationSeparator" w:id="0">
    <w:p w:rsidR="00494476" w:rsidRDefault="00494476" w:rsidP="00074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B237D"/>
    <w:multiLevelType w:val="hybridMultilevel"/>
    <w:tmpl w:val="5ABEB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CD00AD"/>
    <w:multiLevelType w:val="hybridMultilevel"/>
    <w:tmpl w:val="216A6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FD1207"/>
    <w:multiLevelType w:val="hybridMultilevel"/>
    <w:tmpl w:val="A4D29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305539"/>
    <w:multiLevelType w:val="hybridMultilevel"/>
    <w:tmpl w:val="75E0B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9A41DB"/>
    <w:multiLevelType w:val="hybridMultilevel"/>
    <w:tmpl w:val="4B80E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A20961"/>
    <w:multiLevelType w:val="hybridMultilevel"/>
    <w:tmpl w:val="CD32A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291561"/>
    <w:multiLevelType w:val="hybridMultilevel"/>
    <w:tmpl w:val="9AB6B9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D9B1862"/>
    <w:multiLevelType w:val="hybridMultilevel"/>
    <w:tmpl w:val="3698E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9D3EB4"/>
    <w:multiLevelType w:val="hybridMultilevel"/>
    <w:tmpl w:val="6C8A4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6B7612"/>
    <w:multiLevelType w:val="hybridMultilevel"/>
    <w:tmpl w:val="63FAC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8B6278"/>
    <w:multiLevelType w:val="hybridMultilevel"/>
    <w:tmpl w:val="A02C2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61482C"/>
    <w:multiLevelType w:val="hybridMultilevel"/>
    <w:tmpl w:val="18D86E32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2">
    <w:nsid w:val="18A35786"/>
    <w:multiLevelType w:val="hybridMultilevel"/>
    <w:tmpl w:val="D52A5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540190"/>
    <w:multiLevelType w:val="hybridMultilevel"/>
    <w:tmpl w:val="97120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811838"/>
    <w:multiLevelType w:val="hybridMultilevel"/>
    <w:tmpl w:val="A7141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722617"/>
    <w:multiLevelType w:val="hybridMultilevel"/>
    <w:tmpl w:val="EC38B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985212"/>
    <w:multiLevelType w:val="hybridMultilevel"/>
    <w:tmpl w:val="EC32BE76"/>
    <w:lvl w:ilvl="0" w:tplc="377868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B0482F"/>
    <w:multiLevelType w:val="hybridMultilevel"/>
    <w:tmpl w:val="601CA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2E6085"/>
    <w:multiLevelType w:val="hybridMultilevel"/>
    <w:tmpl w:val="2376E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D57607"/>
    <w:multiLevelType w:val="hybridMultilevel"/>
    <w:tmpl w:val="88E68A36"/>
    <w:lvl w:ilvl="0" w:tplc="BC78DE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10C2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5276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5AD4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3433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D094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222F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A04B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B2FF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335E51A5"/>
    <w:multiLevelType w:val="hybridMultilevel"/>
    <w:tmpl w:val="EC0E9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3D06CE"/>
    <w:multiLevelType w:val="hybridMultilevel"/>
    <w:tmpl w:val="D1122B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3CC33A8"/>
    <w:multiLevelType w:val="hybridMultilevel"/>
    <w:tmpl w:val="E70694F4"/>
    <w:lvl w:ilvl="0" w:tplc="BE0682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D9EAD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B631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48B8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46F5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3059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2C65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1052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5A6C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4B3568B"/>
    <w:multiLevelType w:val="hybridMultilevel"/>
    <w:tmpl w:val="8C5E8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D268BB"/>
    <w:multiLevelType w:val="hybridMultilevel"/>
    <w:tmpl w:val="4906B7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8034D82"/>
    <w:multiLevelType w:val="hybridMultilevel"/>
    <w:tmpl w:val="638C50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4424A5"/>
    <w:multiLevelType w:val="hybridMultilevel"/>
    <w:tmpl w:val="EA4AA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A1A061D"/>
    <w:multiLevelType w:val="hybridMultilevel"/>
    <w:tmpl w:val="70FE3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A44DC5"/>
    <w:multiLevelType w:val="hybridMultilevel"/>
    <w:tmpl w:val="D8E0CC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0F51BF0"/>
    <w:multiLevelType w:val="hybridMultilevel"/>
    <w:tmpl w:val="121E8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614336"/>
    <w:multiLevelType w:val="hybridMultilevel"/>
    <w:tmpl w:val="83EEB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75061B2"/>
    <w:multiLevelType w:val="hybridMultilevel"/>
    <w:tmpl w:val="63448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8DE00E3"/>
    <w:multiLevelType w:val="hybridMultilevel"/>
    <w:tmpl w:val="66567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680349"/>
    <w:multiLevelType w:val="hybridMultilevel"/>
    <w:tmpl w:val="812846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2C150F7"/>
    <w:multiLevelType w:val="hybridMultilevel"/>
    <w:tmpl w:val="A184B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0C4175"/>
    <w:multiLevelType w:val="hybridMultilevel"/>
    <w:tmpl w:val="4E068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6E5F04"/>
    <w:multiLevelType w:val="hybridMultilevel"/>
    <w:tmpl w:val="77D21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F41800"/>
    <w:multiLevelType w:val="hybridMultilevel"/>
    <w:tmpl w:val="E746E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B770961"/>
    <w:multiLevelType w:val="hybridMultilevel"/>
    <w:tmpl w:val="42960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C320D04"/>
    <w:multiLevelType w:val="hybridMultilevel"/>
    <w:tmpl w:val="F6E8B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AA22C5"/>
    <w:multiLevelType w:val="hybridMultilevel"/>
    <w:tmpl w:val="1C927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594FC2"/>
    <w:multiLevelType w:val="hybridMultilevel"/>
    <w:tmpl w:val="32403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9A0421D"/>
    <w:multiLevelType w:val="multilevel"/>
    <w:tmpl w:val="4E74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A8E70DE"/>
    <w:multiLevelType w:val="hybridMultilevel"/>
    <w:tmpl w:val="99CED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D465BE"/>
    <w:multiLevelType w:val="hybridMultilevel"/>
    <w:tmpl w:val="F0AC7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BCB6E23"/>
    <w:multiLevelType w:val="hybridMultilevel"/>
    <w:tmpl w:val="F2624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DD11694"/>
    <w:multiLevelType w:val="hybridMultilevel"/>
    <w:tmpl w:val="ACFA8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F010F88"/>
    <w:multiLevelType w:val="hybridMultilevel"/>
    <w:tmpl w:val="1A7E9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4"/>
  </w:num>
  <w:num w:numId="3">
    <w:abstractNumId w:val="43"/>
  </w:num>
  <w:num w:numId="4">
    <w:abstractNumId w:val="10"/>
  </w:num>
  <w:num w:numId="5">
    <w:abstractNumId w:val="1"/>
  </w:num>
  <w:num w:numId="6">
    <w:abstractNumId w:val="33"/>
  </w:num>
  <w:num w:numId="7">
    <w:abstractNumId w:val="36"/>
  </w:num>
  <w:num w:numId="8">
    <w:abstractNumId w:val="19"/>
  </w:num>
  <w:num w:numId="9">
    <w:abstractNumId w:val="22"/>
  </w:num>
  <w:num w:numId="10">
    <w:abstractNumId w:val="45"/>
  </w:num>
  <w:num w:numId="11">
    <w:abstractNumId w:val="2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7"/>
  </w:num>
  <w:num w:numId="13">
    <w:abstractNumId w:val="26"/>
  </w:num>
  <w:num w:numId="14">
    <w:abstractNumId w:val="9"/>
  </w:num>
  <w:num w:numId="15">
    <w:abstractNumId w:val="38"/>
  </w:num>
  <w:num w:numId="16">
    <w:abstractNumId w:val="34"/>
  </w:num>
  <w:num w:numId="17">
    <w:abstractNumId w:val="2"/>
  </w:num>
  <w:num w:numId="18">
    <w:abstractNumId w:val="35"/>
  </w:num>
  <w:num w:numId="19">
    <w:abstractNumId w:val="32"/>
  </w:num>
  <w:num w:numId="20">
    <w:abstractNumId w:val="21"/>
  </w:num>
  <w:num w:numId="21">
    <w:abstractNumId w:val="6"/>
  </w:num>
  <w:num w:numId="22">
    <w:abstractNumId w:val="11"/>
  </w:num>
  <w:num w:numId="23">
    <w:abstractNumId w:val="0"/>
  </w:num>
  <w:num w:numId="24">
    <w:abstractNumId w:val="31"/>
  </w:num>
  <w:num w:numId="25">
    <w:abstractNumId w:val="27"/>
  </w:num>
  <w:num w:numId="26">
    <w:abstractNumId w:val="17"/>
  </w:num>
  <w:num w:numId="27">
    <w:abstractNumId w:val="4"/>
  </w:num>
  <w:num w:numId="28">
    <w:abstractNumId w:val="14"/>
  </w:num>
  <w:num w:numId="29">
    <w:abstractNumId w:val="39"/>
  </w:num>
  <w:num w:numId="30">
    <w:abstractNumId w:val="8"/>
  </w:num>
  <w:num w:numId="31">
    <w:abstractNumId w:val="29"/>
  </w:num>
  <w:num w:numId="32">
    <w:abstractNumId w:val="25"/>
  </w:num>
  <w:num w:numId="33">
    <w:abstractNumId w:val="41"/>
  </w:num>
  <w:num w:numId="34">
    <w:abstractNumId w:val="7"/>
  </w:num>
  <w:num w:numId="35">
    <w:abstractNumId w:val="13"/>
  </w:num>
  <w:num w:numId="36">
    <w:abstractNumId w:val="47"/>
  </w:num>
  <w:num w:numId="37">
    <w:abstractNumId w:val="44"/>
  </w:num>
  <w:num w:numId="38">
    <w:abstractNumId w:val="12"/>
  </w:num>
  <w:num w:numId="39">
    <w:abstractNumId w:val="3"/>
  </w:num>
  <w:num w:numId="40">
    <w:abstractNumId w:val="18"/>
  </w:num>
  <w:num w:numId="41">
    <w:abstractNumId w:val="23"/>
  </w:num>
  <w:num w:numId="42">
    <w:abstractNumId w:val="16"/>
  </w:num>
  <w:num w:numId="43">
    <w:abstractNumId w:val="20"/>
  </w:num>
  <w:num w:numId="44">
    <w:abstractNumId w:val="42"/>
  </w:num>
  <w:num w:numId="45">
    <w:abstractNumId w:val="28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8"/>
  </w:num>
  <w:num w:numId="47">
    <w:abstractNumId w:val="30"/>
  </w:num>
  <w:num w:numId="48">
    <w:abstractNumId w:val="46"/>
  </w:num>
  <w:num w:numId="49">
    <w:abstractNumId w:val="15"/>
  </w:num>
  <w:num w:numId="50">
    <w:abstractNumId w:val="4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899"/>
    <w:rsid w:val="00000E9E"/>
    <w:rsid w:val="00003CC9"/>
    <w:rsid w:val="0000680B"/>
    <w:rsid w:val="00010DD4"/>
    <w:rsid w:val="00014E2B"/>
    <w:rsid w:val="00020193"/>
    <w:rsid w:val="000239DC"/>
    <w:rsid w:val="0003760C"/>
    <w:rsid w:val="00042899"/>
    <w:rsid w:val="000459DB"/>
    <w:rsid w:val="00053194"/>
    <w:rsid w:val="0005712A"/>
    <w:rsid w:val="00061339"/>
    <w:rsid w:val="00074BBE"/>
    <w:rsid w:val="000765BD"/>
    <w:rsid w:val="0007788F"/>
    <w:rsid w:val="000808B4"/>
    <w:rsid w:val="0008224C"/>
    <w:rsid w:val="00084237"/>
    <w:rsid w:val="000865C4"/>
    <w:rsid w:val="00087A48"/>
    <w:rsid w:val="000932FB"/>
    <w:rsid w:val="00093B2D"/>
    <w:rsid w:val="000940BF"/>
    <w:rsid w:val="000954A9"/>
    <w:rsid w:val="000974E9"/>
    <w:rsid w:val="000A0306"/>
    <w:rsid w:val="000A68E7"/>
    <w:rsid w:val="000B2D58"/>
    <w:rsid w:val="000C53F9"/>
    <w:rsid w:val="000C66FF"/>
    <w:rsid w:val="000D2B1F"/>
    <w:rsid w:val="000D2B6A"/>
    <w:rsid w:val="000D2C69"/>
    <w:rsid w:val="000D74DD"/>
    <w:rsid w:val="000E2071"/>
    <w:rsid w:val="000E3F9B"/>
    <w:rsid w:val="000E42D8"/>
    <w:rsid w:val="000E63D6"/>
    <w:rsid w:val="000F309B"/>
    <w:rsid w:val="000F4715"/>
    <w:rsid w:val="000F5464"/>
    <w:rsid w:val="000F59A4"/>
    <w:rsid w:val="000F6528"/>
    <w:rsid w:val="000F735D"/>
    <w:rsid w:val="001043DB"/>
    <w:rsid w:val="001069F4"/>
    <w:rsid w:val="00111795"/>
    <w:rsid w:val="0011232E"/>
    <w:rsid w:val="00112EED"/>
    <w:rsid w:val="001150FC"/>
    <w:rsid w:val="00116394"/>
    <w:rsid w:val="00124C55"/>
    <w:rsid w:val="00132630"/>
    <w:rsid w:val="0013445E"/>
    <w:rsid w:val="0013522D"/>
    <w:rsid w:val="001366C5"/>
    <w:rsid w:val="00136950"/>
    <w:rsid w:val="00142BF7"/>
    <w:rsid w:val="001443A8"/>
    <w:rsid w:val="00154AA7"/>
    <w:rsid w:val="00154E01"/>
    <w:rsid w:val="001555F7"/>
    <w:rsid w:val="0015781B"/>
    <w:rsid w:val="0015797A"/>
    <w:rsid w:val="00163763"/>
    <w:rsid w:val="00163CF9"/>
    <w:rsid w:val="0016412B"/>
    <w:rsid w:val="00166642"/>
    <w:rsid w:val="00166DE9"/>
    <w:rsid w:val="001706E2"/>
    <w:rsid w:val="0017088C"/>
    <w:rsid w:val="00170D51"/>
    <w:rsid w:val="00172E14"/>
    <w:rsid w:val="00174CFE"/>
    <w:rsid w:val="00177CF2"/>
    <w:rsid w:val="001821E1"/>
    <w:rsid w:val="00190EAE"/>
    <w:rsid w:val="00193C91"/>
    <w:rsid w:val="00194953"/>
    <w:rsid w:val="0019617F"/>
    <w:rsid w:val="001A157D"/>
    <w:rsid w:val="001A1D61"/>
    <w:rsid w:val="001A6482"/>
    <w:rsid w:val="001A6937"/>
    <w:rsid w:val="001B01A2"/>
    <w:rsid w:val="001B2DBE"/>
    <w:rsid w:val="001B31AD"/>
    <w:rsid w:val="001B31D4"/>
    <w:rsid w:val="001C58AB"/>
    <w:rsid w:val="001E2604"/>
    <w:rsid w:val="001E3283"/>
    <w:rsid w:val="001E5773"/>
    <w:rsid w:val="001E583B"/>
    <w:rsid w:val="001E6001"/>
    <w:rsid w:val="001F4CCA"/>
    <w:rsid w:val="001F5AB9"/>
    <w:rsid w:val="00203655"/>
    <w:rsid w:val="00203A35"/>
    <w:rsid w:val="00205E4D"/>
    <w:rsid w:val="002159BF"/>
    <w:rsid w:val="00223855"/>
    <w:rsid w:val="00226FDF"/>
    <w:rsid w:val="00233433"/>
    <w:rsid w:val="00235209"/>
    <w:rsid w:val="00235D7F"/>
    <w:rsid w:val="00236BA5"/>
    <w:rsid w:val="00236CB7"/>
    <w:rsid w:val="00240F12"/>
    <w:rsid w:val="00242E56"/>
    <w:rsid w:val="00243B62"/>
    <w:rsid w:val="002443D1"/>
    <w:rsid w:val="00250CAA"/>
    <w:rsid w:val="00255F78"/>
    <w:rsid w:val="002570AA"/>
    <w:rsid w:val="0026051C"/>
    <w:rsid w:val="002631CB"/>
    <w:rsid w:val="00265B81"/>
    <w:rsid w:val="00275141"/>
    <w:rsid w:val="002759DD"/>
    <w:rsid w:val="0028025E"/>
    <w:rsid w:val="002809DD"/>
    <w:rsid w:val="002A07E8"/>
    <w:rsid w:val="002A431E"/>
    <w:rsid w:val="002A67FF"/>
    <w:rsid w:val="002B11F6"/>
    <w:rsid w:val="002B401D"/>
    <w:rsid w:val="002B52AC"/>
    <w:rsid w:val="002C0FBC"/>
    <w:rsid w:val="002C1143"/>
    <w:rsid w:val="002C15D5"/>
    <w:rsid w:val="002C1675"/>
    <w:rsid w:val="002D265B"/>
    <w:rsid w:val="002D27F9"/>
    <w:rsid w:val="002D2A26"/>
    <w:rsid w:val="002D3997"/>
    <w:rsid w:val="002D3B02"/>
    <w:rsid w:val="002D43A5"/>
    <w:rsid w:val="002D4DEC"/>
    <w:rsid w:val="002E03C4"/>
    <w:rsid w:val="002E1408"/>
    <w:rsid w:val="002E3EF9"/>
    <w:rsid w:val="002E4944"/>
    <w:rsid w:val="002F04B5"/>
    <w:rsid w:val="003020A1"/>
    <w:rsid w:val="0031564F"/>
    <w:rsid w:val="00316EBE"/>
    <w:rsid w:val="00327EA0"/>
    <w:rsid w:val="00330871"/>
    <w:rsid w:val="003431C2"/>
    <w:rsid w:val="00347B6F"/>
    <w:rsid w:val="0035068F"/>
    <w:rsid w:val="003546D7"/>
    <w:rsid w:val="00354F93"/>
    <w:rsid w:val="00357BD5"/>
    <w:rsid w:val="00360B11"/>
    <w:rsid w:val="00363F93"/>
    <w:rsid w:val="00364412"/>
    <w:rsid w:val="003645B5"/>
    <w:rsid w:val="00365A3F"/>
    <w:rsid w:val="0037241D"/>
    <w:rsid w:val="003802E1"/>
    <w:rsid w:val="00382B24"/>
    <w:rsid w:val="00383D71"/>
    <w:rsid w:val="003852F3"/>
    <w:rsid w:val="00387A82"/>
    <w:rsid w:val="00394933"/>
    <w:rsid w:val="00394E66"/>
    <w:rsid w:val="003A319A"/>
    <w:rsid w:val="003A4F4D"/>
    <w:rsid w:val="003B4BCD"/>
    <w:rsid w:val="003B7F83"/>
    <w:rsid w:val="003C26A0"/>
    <w:rsid w:val="003C5865"/>
    <w:rsid w:val="003C6717"/>
    <w:rsid w:val="003D3DCE"/>
    <w:rsid w:val="003D521B"/>
    <w:rsid w:val="003E6119"/>
    <w:rsid w:val="003E7856"/>
    <w:rsid w:val="00403BA8"/>
    <w:rsid w:val="00404232"/>
    <w:rsid w:val="00404C10"/>
    <w:rsid w:val="00411503"/>
    <w:rsid w:val="00411519"/>
    <w:rsid w:val="00411A9B"/>
    <w:rsid w:val="00416F15"/>
    <w:rsid w:val="0041700A"/>
    <w:rsid w:val="004175EE"/>
    <w:rsid w:val="00417A04"/>
    <w:rsid w:val="00417F68"/>
    <w:rsid w:val="00421A71"/>
    <w:rsid w:val="004259B6"/>
    <w:rsid w:val="004272BE"/>
    <w:rsid w:val="004433C3"/>
    <w:rsid w:val="004457AD"/>
    <w:rsid w:val="0044734E"/>
    <w:rsid w:val="004538F1"/>
    <w:rsid w:val="004542A2"/>
    <w:rsid w:val="00454BAC"/>
    <w:rsid w:val="004550F1"/>
    <w:rsid w:val="00456315"/>
    <w:rsid w:val="004614EE"/>
    <w:rsid w:val="00466397"/>
    <w:rsid w:val="00466494"/>
    <w:rsid w:val="00470D2A"/>
    <w:rsid w:val="00471379"/>
    <w:rsid w:val="00476EAF"/>
    <w:rsid w:val="00480079"/>
    <w:rsid w:val="004815F2"/>
    <w:rsid w:val="004820B9"/>
    <w:rsid w:val="00485D92"/>
    <w:rsid w:val="004921A3"/>
    <w:rsid w:val="004928E0"/>
    <w:rsid w:val="00494476"/>
    <w:rsid w:val="004A5C96"/>
    <w:rsid w:val="004A6072"/>
    <w:rsid w:val="004A7410"/>
    <w:rsid w:val="004B1C2B"/>
    <w:rsid w:val="004B4F17"/>
    <w:rsid w:val="004B67AD"/>
    <w:rsid w:val="004D4779"/>
    <w:rsid w:val="004D5209"/>
    <w:rsid w:val="004D68D1"/>
    <w:rsid w:val="004E1776"/>
    <w:rsid w:val="004E1B37"/>
    <w:rsid w:val="004E3646"/>
    <w:rsid w:val="004F1CC6"/>
    <w:rsid w:val="004F3E5D"/>
    <w:rsid w:val="004F5332"/>
    <w:rsid w:val="004F56F4"/>
    <w:rsid w:val="004F663D"/>
    <w:rsid w:val="004F709C"/>
    <w:rsid w:val="00502E37"/>
    <w:rsid w:val="00502EA4"/>
    <w:rsid w:val="0050464A"/>
    <w:rsid w:val="00510792"/>
    <w:rsid w:val="005127AF"/>
    <w:rsid w:val="00525142"/>
    <w:rsid w:val="005276F9"/>
    <w:rsid w:val="00527757"/>
    <w:rsid w:val="005300AD"/>
    <w:rsid w:val="0053034C"/>
    <w:rsid w:val="005327F9"/>
    <w:rsid w:val="00540230"/>
    <w:rsid w:val="005453F0"/>
    <w:rsid w:val="00555374"/>
    <w:rsid w:val="005603F9"/>
    <w:rsid w:val="00562F66"/>
    <w:rsid w:val="00563029"/>
    <w:rsid w:val="00564A39"/>
    <w:rsid w:val="00565B87"/>
    <w:rsid w:val="00567303"/>
    <w:rsid w:val="00574543"/>
    <w:rsid w:val="005811B6"/>
    <w:rsid w:val="0059107F"/>
    <w:rsid w:val="00592454"/>
    <w:rsid w:val="00593E3B"/>
    <w:rsid w:val="00594B8B"/>
    <w:rsid w:val="00595685"/>
    <w:rsid w:val="00595C38"/>
    <w:rsid w:val="005A2D57"/>
    <w:rsid w:val="005A50B1"/>
    <w:rsid w:val="005B3E52"/>
    <w:rsid w:val="005B6D8E"/>
    <w:rsid w:val="005B7334"/>
    <w:rsid w:val="005C1F89"/>
    <w:rsid w:val="005C2354"/>
    <w:rsid w:val="005C41BA"/>
    <w:rsid w:val="005C6AF1"/>
    <w:rsid w:val="005D2294"/>
    <w:rsid w:val="005D39E1"/>
    <w:rsid w:val="005D3C0F"/>
    <w:rsid w:val="005E4319"/>
    <w:rsid w:val="005E6B6E"/>
    <w:rsid w:val="005F3DA0"/>
    <w:rsid w:val="005F6541"/>
    <w:rsid w:val="005F6EF5"/>
    <w:rsid w:val="006037FE"/>
    <w:rsid w:val="00605239"/>
    <w:rsid w:val="00606065"/>
    <w:rsid w:val="00611A68"/>
    <w:rsid w:val="00612BA9"/>
    <w:rsid w:val="00616ED0"/>
    <w:rsid w:val="00620B92"/>
    <w:rsid w:val="0062147D"/>
    <w:rsid w:val="0062594E"/>
    <w:rsid w:val="00630C2F"/>
    <w:rsid w:val="00632D14"/>
    <w:rsid w:val="006334C2"/>
    <w:rsid w:val="00635B65"/>
    <w:rsid w:val="00637146"/>
    <w:rsid w:val="00637818"/>
    <w:rsid w:val="00640C8B"/>
    <w:rsid w:val="006434F0"/>
    <w:rsid w:val="0064393A"/>
    <w:rsid w:val="00644BFC"/>
    <w:rsid w:val="00646E2C"/>
    <w:rsid w:val="00650AAD"/>
    <w:rsid w:val="00653D0A"/>
    <w:rsid w:val="006571C2"/>
    <w:rsid w:val="00660232"/>
    <w:rsid w:val="006715C7"/>
    <w:rsid w:val="0067315F"/>
    <w:rsid w:val="0067373D"/>
    <w:rsid w:val="00675BEC"/>
    <w:rsid w:val="00681497"/>
    <w:rsid w:val="006833D1"/>
    <w:rsid w:val="006846D4"/>
    <w:rsid w:val="0068587C"/>
    <w:rsid w:val="0069271B"/>
    <w:rsid w:val="00693DC7"/>
    <w:rsid w:val="006970FB"/>
    <w:rsid w:val="006971EE"/>
    <w:rsid w:val="0069745B"/>
    <w:rsid w:val="006A1DFA"/>
    <w:rsid w:val="006A6388"/>
    <w:rsid w:val="006B1E6A"/>
    <w:rsid w:val="006B2051"/>
    <w:rsid w:val="006B3306"/>
    <w:rsid w:val="006B75D9"/>
    <w:rsid w:val="006C45CF"/>
    <w:rsid w:val="006C6FBD"/>
    <w:rsid w:val="006D35B3"/>
    <w:rsid w:val="006D6035"/>
    <w:rsid w:val="006E3E89"/>
    <w:rsid w:val="006E58E7"/>
    <w:rsid w:val="006E7899"/>
    <w:rsid w:val="006F14C4"/>
    <w:rsid w:val="006F2C50"/>
    <w:rsid w:val="00703D7C"/>
    <w:rsid w:val="0071517B"/>
    <w:rsid w:val="0071760F"/>
    <w:rsid w:val="00717A0E"/>
    <w:rsid w:val="0072027C"/>
    <w:rsid w:val="00721875"/>
    <w:rsid w:val="0072600D"/>
    <w:rsid w:val="007274FF"/>
    <w:rsid w:val="00741AB8"/>
    <w:rsid w:val="00742532"/>
    <w:rsid w:val="00742904"/>
    <w:rsid w:val="00742AE5"/>
    <w:rsid w:val="00744FDB"/>
    <w:rsid w:val="007454F1"/>
    <w:rsid w:val="007456F6"/>
    <w:rsid w:val="00751FC1"/>
    <w:rsid w:val="00753C9F"/>
    <w:rsid w:val="00754896"/>
    <w:rsid w:val="00756197"/>
    <w:rsid w:val="00756738"/>
    <w:rsid w:val="007579A2"/>
    <w:rsid w:val="00760F11"/>
    <w:rsid w:val="00766C65"/>
    <w:rsid w:val="00772B22"/>
    <w:rsid w:val="00774E1F"/>
    <w:rsid w:val="00775797"/>
    <w:rsid w:val="0077625A"/>
    <w:rsid w:val="00776C9E"/>
    <w:rsid w:val="0078288F"/>
    <w:rsid w:val="0078525C"/>
    <w:rsid w:val="007905E8"/>
    <w:rsid w:val="00790C43"/>
    <w:rsid w:val="00790CED"/>
    <w:rsid w:val="00792AC8"/>
    <w:rsid w:val="007930D8"/>
    <w:rsid w:val="00795BC9"/>
    <w:rsid w:val="007A06F9"/>
    <w:rsid w:val="007A61CA"/>
    <w:rsid w:val="007B0E8A"/>
    <w:rsid w:val="007C0462"/>
    <w:rsid w:val="007C27D2"/>
    <w:rsid w:val="007C3090"/>
    <w:rsid w:val="007C32F5"/>
    <w:rsid w:val="007D183C"/>
    <w:rsid w:val="007D4217"/>
    <w:rsid w:val="007D46E5"/>
    <w:rsid w:val="007D5776"/>
    <w:rsid w:val="007E0138"/>
    <w:rsid w:val="007E245F"/>
    <w:rsid w:val="007E2D31"/>
    <w:rsid w:val="007E2E4D"/>
    <w:rsid w:val="007E3212"/>
    <w:rsid w:val="007E45E2"/>
    <w:rsid w:val="007E46CF"/>
    <w:rsid w:val="007E5770"/>
    <w:rsid w:val="007E7FF0"/>
    <w:rsid w:val="007F3099"/>
    <w:rsid w:val="007F5222"/>
    <w:rsid w:val="008024F0"/>
    <w:rsid w:val="00803CBC"/>
    <w:rsid w:val="008046A0"/>
    <w:rsid w:val="00806FD1"/>
    <w:rsid w:val="008163EB"/>
    <w:rsid w:val="008164B2"/>
    <w:rsid w:val="00821752"/>
    <w:rsid w:val="00826598"/>
    <w:rsid w:val="00841390"/>
    <w:rsid w:val="008461CD"/>
    <w:rsid w:val="00846B2A"/>
    <w:rsid w:val="00853760"/>
    <w:rsid w:val="00855D32"/>
    <w:rsid w:val="008575CB"/>
    <w:rsid w:val="008612F6"/>
    <w:rsid w:val="00861F52"/>
    <w:rsid w:val="008646CF"/>
    <w:rsid w:val="00864F75"/>
    <w:rsid w:val="00866BD8"/>
    <w:rsid w:val="008776A4"/>
    <w:rsid w:val="00880E51"/>
    <w:rsid w:val="00886346"/>
    <w:rsid w:val="00891AA2"/>
    <w:rsid w:val="008961BD"/>
    <w:rsid w:val="008A1CD8"/>
    <w:rsid w:val="008A6415"/>
    <w:rsid w:val="008A6EC0"/>
    <w:rsid w:val="008A7D18"/>
    <w:rsid w:val="008B2350"/>
    <w:rsid w:val="008B2D64"/>
    <w:rsid w:val="008B59FA"/>
    <w:rsid w:val="008B71AF"/>
    <w:rsid w:val="008C31BE"/>
    <w:rsid w:val="008C3483"/>
    <w:rsid w:val="008D2619"/>
    <w:rsid w:val="008D34FB"/>
    <w:rsid w:val="008F16E9"/>
    <w:rsid w:val="008F364E"/>
    <w:rsid w:val="008F5309"/>
    <w:rsid w:val="008F738D"/>
    <w:rsid w:val="0090623C"/>
    <w:rsid w:val="009115DC"/>
    <w:rsid w:val="0092040D"/>
    <w:rsid w:val="00920FB4"/>
    <w:rsid w:val="00921731"/>
    <w:rsid w:val="00927011"/>
    <w:rsid w:val="00936664"/>
    <w:rsid w:val="00936CA7"/>
    <w:rsid w:val="009436CC"/>
    <w:rsid w:val="00945790"/>
    <w:rsid w:val="00945DA7"/>
    <w:rsid w:val="00946182"/>
    <w:rsid w:val="00946B69"/>
    <w:rsid w:val="0095162D"/>
    <w:rsid w:val="00956524"/>
    <w:rsid w:val="009602A9"/>
    <w:rsid w:val="009626BD"/>
    <w:rsid w:val="00962E63"/>
    <w:rsid w:val="0096645C"/>
    <w:rsid w:val="0097143F"/>
    <w:rsid w:val="009752AE"/>
    <w:rsid w:val="00993358"/>
    <w:rsid w:val="00997C74"/>
    <w:rsid w:val="009B2138"/>
    <w:rsid w:val="009B3436"/>
    <w:rsid w:val="009C0A81"/>
    <w:rsid w:val="009C306A"/>
    <w:rsid w:val="009C4307"/>
    <w:rsid w:val="009D100F"/>
    <w:rsid w:val="009D29F5"/>
    <w:rsid w:val="009E1ADE"/>
    <w:rsid w:val="009E26B3"/>
    <w:rsid w:val="009E3744"/>
    <w:rsid w:val="009E4619"/>
    <w:rsid w:val="009E555B"/>
    <w:rsid w:val="009E6CE9"/>
    <w:rsid w:val="009F2FCE"/>
    <w:rsid w:val="009F457F"/>
    <w:rsid w:val="009F7BD4"/>
    <w:rsid w:val="00A023DA"/>
    <w:rsid w:val="00A03DB9"/>
    <w:rsid w:val="00A05DE1"/>
    <w:rsid w:val="00A06E43"/>
    <w:rsid w:val="00A13191"/>
    <w:rsid w:val="00A1445B"/>
    <w:rsid w:val="00A16C9A"/>
    <w:rsid w:val="00A21149"/>
    <w:rsid w:val="00A261D2"/>
    <w:rsid w:val="00A34D3A"/>
    <w:rsid w:val="00A34FEC"/>
    <w:rsid w:val="00A44397"/>
    <w:rsid w:val="00A52833"/>
    <w:rsid w:val="00A54841"/>
    <w:rsid w:val="00A5713E"/>
    <w:rsid w:val="00A578E9"/>
    <w:rsid w:val="00A624BD"/>
    <w:rsid w:val="00A658C4"/>
    <w:rsid w:val="00A66A21"/>
    <w:rsid w:val="00A72AAE"/>
    <w:rsid w:val="00A73BFA"/>
    <w:rsid w:val="00A762E0"/>
    <w:rsid w:val="00A815A9"/>
    <w:rsid w:val="00A81A85"/>
    <w:rsid w:val="00A85B5F"/>
    <w:rsid w:val="00A90429"/>
    <w:rsid w:val="00A92867"/>
    <w:rsid w:val="00AA2F11"/>
    <w:rsid w:val="00AA382A"/>
    <w:rsid w:val="00AA4D1B"/>
    <w:rsid w:val="00AB0029"/>
    <w:rsid w:val="00AB16D1"/>
    <w:rsid w:val="00AB549A"/>
    <w:rsid w:val="00AB6D8B"/>
    <w:rsid w:val="00AC579B"/>
    <w:rsid w:val="00AC6644"/>
    <w:rsid w:val="00AC72E5"/>
    <w:rsid w:val="00AD0A57"/>
    <w:rsid w:val="00AE2CE3"/>
    <w:rsid w:val="00AE46D3"/>
    <w:rsid w:val="00AF4D57"/>
    <w:rsid w:val="00AF5A4B"/>
    <w:rsid w:val="00AF615F"/>
    <w:rsid w:val="00AF7DBD"/>
    <w:rsid w:val="00B04F71"/>
    <w:rsid w:val="00B05F82"/>
    <w:rsid w:val="00B15818"/>
    <w:rsid w:val="00B163C9"/>
    <w:rsid w:val="00B316F5"/>
    <w:rsid w:val="00B31FDB"/>
    <w:rsid w:val="00B378FD"/>
    <w:rsid w:val="00B3795F"/>
    <w:rsid w:val="00B37BF3"/>
    <w:rsid w:val="00B41F3A"/>
    <w:rsid w:val="00B47A10"/>
    <w:rsid w:val="00B502AF"/>
    <w:rsid w:val="00B524AE"/>
    <w:rsid w:val="00B57F42"/>
    <w:rsid w:val="00B61C93"/>
    <w:rsid w:val="00B66F79"/>
    <w:rsid w:val="00B80E08"/>
    <w:rsid w:val="00B85635"/>
    <w:rsid w:val="00B873E8"/>
    <w:rsid w:val="00B875E8"/>
    <w:rsid w:val="00B903DC"/>
    <w:rsid w:val="00B92267"/>
    <w:rsid w:val="00B93B2B"/>
    <w:rsid w:val="00B93D52"/>
    <w:rsid w:val="00B95F46"/>
    <w:rsid w:val="00BA659F"/>
    <w:rsid w:val="00BC1A6F"/>
    <w:rsid w:val="00BC5935"/>
    <w:rsid w:val="00BD1456"/>
    <w:rsid w:val="00BE08D2"/>
    <w:rsid w:val="00BE2BEC"/>
    <w:rsid w:val="00BE4ABC"/>
    <w:rsid w:val="00BE4C14"/>
    <w:rsid w:val="00BE739D"/>
    <w:rsid w:val="00BF679D"/>
    <w:rsid w:val="00C003EC"/>
    <w:rsid w:val="00C007A1"/>
    <w:rsid w:val="00C05A59"/>
    <w:rsid w:val="00C05B9C"/>
    <w:rsid w:val="00C13F0A"/>
    <w:rsid w:val="00C20659"/>
    <w:rsid w:val="00C243FD"/>
    <w:rsid w:val="00C24C11"/>
    <w:rsid w:val="00C308B3"/>
    <w:rsid w:val="00C31352"/>
    <w:rsid w:val="00C31F3D"/>
    <w:rsid w:val="00C333AD"/>
    <w:rsid w:val="00C42BAD"/>
    <w:rsid w:val="00C43D06"/>
    <w:rsid w:val="00C445E5"/>
    <w:rsid w:val="00C44EA3"/>
    <w:rsid w:val="00C5307D"/>
    <w:rsid w:val="00C61108"/>
    <w:rsid w:val="00C63ED1"/>
    <w:rsid w:val="00C644A8"/>
    <w:rsid w:val="00C64F83"/>
    <w:rsid w:val="00C66330"/>
    <w:rsid w:val="00C73209"/>
    <w:rsid w:val="00C82CB0"/>
    <w:rsid w:val="00CA0415"/>
    <w:rsid w:val="00CA5690"/>
    <w:rsid w:val="00CA5FCC"/>
    <w:rsid w:val="00CA68AD"/>
    <w:rsid w:val="00CA718B"/>
    <w:rsid w:val="00CA76E5"/>
    <w:rsid w:val="00CA7EFE"/>
    <w:rsid w:val="00CB3A27"/>
    <w:rsid w:val="00CB4479"/>
    <w:rsid w:val="00CB516D"/>
    <w:rsid w:val="00CB5191"/>
    <w:rsid w:val="00CC21C9"/>
    <w:rsid w:val="00CD4638"/>
    <w:rsid w:val="00CE39B7"/>
    <w:rsid w:val="00CE63ED"/>
    <w:rsid w:val="00CF2384"/>
    <w:rsid w:val="00D05697"/>
    <w:rsid w:val="00D06674"/>
    <w:rsid w:val="00D104ED"/>
    <w:rsid w:val="00D1242A"/>
    <w:rsid w:val="00D14255"/>
    <w:rsid w:val="00D15462"/>
    <w:rsid w:val="00D15FC2"/>
    <w:rsid w:val="00D2211F"/>
    <w:rsid w:val="00D22BE9"/>
    <w:rsid w:val="00D25408"/>
    <w:rsid w:val="00D56CF4"/>
    <w:rsid w:val="00D62A6B"/>
    <w:rsid w:val="00D67203"/>
    <w:rsid w:val="00D70C46"/>
    <w:rsid w:val="00D73FDA"/>
    <w:rsid w:val="00D74C86"/>
    <w:rsid w:val="00D760F4"/>
    <w:rsid w:val="00D77384"/>
    <w:rsid w:val="00D819BE"/>
    <w:rsid w:val="00D92687"/>
    <w:rsid w:val="00D92A3E"/>
    <w:rsid w:val="00D95A28"/>
    <w:rsid w:val="00D96591"/>
    <w:rsid w:val="00D965B8"/>
    <w:rsid w:val="00D9794C"/>
    <w:rsid w:val="00DA20A1"/>
    <w:rsid w:val="00DA2E5E"/>
    <w:rsid w:val="00DA43CE"/>
    <w:rsid w:val="00DA5B1E"/>
    <w:rsid w:val="00DB68EC"/>
    <w:rsid w:val="00DC2B5A"/>
    <w:rsid w:val="00DC6C71"/>
    <w:rsid w:val="00DD204D"/>
    <w:rsid w:val="00DD485E"/>
    <w:rsid w:val="00DE143B"/>
    <w:rsid w:val="00DE5C5D"/>
    <w:rsid w:val="00DE6427"/>
    <w:rsid w:val="00DF649C"/>
    <w:rsid w:val="00E01502"/>
    <w:rsid w:val="00E03AF2"/>
    <w:rsid w:val="00E04CF3"/>
    <w:rsid w:val="00E04D04"/>
    <w:rsid w:val="00E066B6"/>
    <w:rsid w:val="00E07C61"/>
    <w:rsid w:val="00E328CA"/>
    <w:rsid w:val="00E37D2B"/>
    <w:rsid w:val="00E40D1F"/>
    <w:rsid w:val="00E4361E"/>
    <w:rsid w:val="00E45114"/>
    <w:rsid w:val="00E60460"/>
    <w:rsid w:val="00E70F7D"/>
    <w:rsid w:val="00E71C02"/>
    <w:rsid w:val="00E723C8"/>
    <w:rsid w:val="00E72F1F"/>
    <w:rsid w:val="00E77A35"/>
    <w:rsid w:val="00E8158F"/>
    <w:rsid w:val="00E91E5C"/>
    <w:rsid w:val="00E929CA"/>
    <w:rsid w:val="00E92ACA"/>
    <w:rsid w:val="00E938C0"/>
    <w:rsid w:val="00E9547E"/>
    <w:rsid w:val="00E955D8"/>
    <w:rsid w:val="00EA0ABB"/>
    <w:rsid w:val="00EA1DEC"/>
    <w:rsid w:val="00EA1ECC"/>
    <w:rsid w:val="00EA323F"/>
    <w:rsid w:val="00EA627C"/>
    <w:rsid w:val="00EB0AEC"/>
    <w:rsid w:val="00EB1D42"/>
    <w:rsid w:val="00EB222B"/>
    <w:rsid w:val="00EB738C"/>
    <w:rsid w:val="00EC0750"/>
    <w:rsid w:val="00EC0E78"/>
    <w:rsid w:val="00EC1435"/>
    <w:rsid w:val="00EC1EE3"/>
    <w:rsid w:val="00EC1F74"/>
    <w:rsid w:val="00EC36FC"/>
    <w:rsid w:val="00ED053F"/>
    <w:rsid w:val="00ED24B0"/>
    <w:rsid w:val="00ED3E7D"/>
    <w:rsid w:val="00ED486A"/>
    <w:rsid w:val="00ED7A03"/>
    <w:rsid w:val="00EE122F"/>
    <w:rsid w:val="00EE19B0"/>
    <w:rsid w:val="00EE5A33"/>
    <w:rsid w:val="00EE7B78"/>
    <w:rsid w:val="00EF2864"/>
    <w:rsid w:val="00EF570F"/>
    <w:rsid w:val="00EF6373"/>
    <w:rsid w:val="00F019C4"/>
    <w:rsid w:val="00F06BB2"/>
    <w:rsid w:val="00F126A2"/>
    <w:rsid w:val="00F16035"/>
    <w:rsid w:val="00F17BA2"/>
    <w:rsid w:val="00F21371"/>
    <w:rsid w:val="00F25363"/>
    <w:rsid w:val="00F27B0F"/>
    <w:rsid w:val="00F43B15"/>
    <w:rsid w:val="00F44395"/>
    <w:rsid w:val="00F47CFB"/>
    <w:rsid w:val="00F558F9"/>
    <w:rsid w:val="00F62DB2"/>
    <w:rsid w:val="00F64A93"/>
    <w:rsid w:val="00F663EC"/>
    <w:rsid w:val="00F6776D"/>
    <w:rsid w:val="00F70E12"/>
    <w:rsid w:val="00F70FC9"/>
    <w:rsid w:val="00F71C31"/>
    <w:rsid w:val="00F73546"/>
    <w:rsid w:val="00F77344"/>
    <w:rsid w:val="00F81EEC"/>
    <w:rsid w:val="00F83ED4"/>
    <w:rsid w:val="00F878A2"/>
    <w:rsid w:val="00F912DC"/>
    <w:rsid w:val="00F91EDC"/>
    <w:rsid w:val="00F94E5F"/>
    <w:rsid w:val="00F959E0"/>
    <w:rsid w:val="00F97777"/>
    <w:rsid w:val="00FA0D11"/>
    <w:rsid w:val="00FA1B3D"/>
    <w:rsid w:val="00FB1182"/>
    <w:rsid w:val="00FB2A26"/>
    <w:rsid w:val="00FB327C"/>
    <w:rsid w:val="00FB42F1"/>
    <w:rsid w:val="00FB664A"/>
    <w:rsid w:val="00FC1DF7"/>
    <w:rsid w:val="00FD296D"/>
    <w:rsid w:val="00FD3E65"/>
    <w:rsid w:val="00FD4ECA"/>
    <w:rsid w:val="00FD6F49"/>
    <w:rsid w:val="00FE0529"/>
    <w:rsid w:val="00FE142C"/>
    <w:rsid w:val="00FE1977"/>
    <w:rsid w:val="00FE67EC"/>
    <w:rsid w:val="00FE7F3B"/>
    <w:rsid w:val="00FF0492"/>
    <w:rsid w:val="00FF3358"/>
    <w:rsid w:val="00FF42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78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qFormat/>
    <w:rsid w:val="006E7899"/>
    <w:pPr>
      <w:jc w:val="center"/>
    </w:pPr>
    <w:rPr>
      <w:rFonts w:ascii="Arial" w:hAnsi="Arial" w:cs="Arial"/>
      <w:b/>
      <w:bCs/>
      <w:sz w:val="22"/>
    </w:rPr>
  </w:style>
  <w:style w:type="character" w:customStyle="1" w:styleId="SubtitleChar">
    <w:name w:val="Subtitle Char"/>
    <w:basedOn w:val="DefaultParagraphFont"/>
    <w:link w:val="Subtitle"/>
    <w:rsid w:val="006E7899"/>
    <w:rPr>
      <w:rFonts w:ascii="Arial" w:eastAsia="Times New Roman" w:hAnsi="Arial" w:cs="Arial"/>
      <w:b/>
      <w:bCs/>
      <w:szCs w:val="24"/>
    </w:rPr>
  </w:style>
  <w:style w:type="paragraph" w:customStyle="1" w:styleId="tbltxt9ptbL">
    <w:name w:val="tbltxt:9pt:b:L"/>
    <w:basedOn w:val="Normal"/>
    <w:rsid w:val="006E7899"/>
    <w:pPr>
      <w:autoSpaceDE w:val="0"/>
      <w:autoSpaceDN w:val="0"/>
      <w:spacing w:before="60"/>
    </w:pPr>
    <w:rPr>
      <w:rFonts w:ascii="Arial" w:hAnsi="Arial"/>
      <w:b/>
      <w:bCs/>
      <w:sz w:val="18"/>
      <w:szCs w:val="20"/>
    </w:rPr>
  </w:style>
  <w:style w:type="paragraph" w:customStyle="1" w:styleId="tbltxt9ptbc">
    <w:name w:val="tbltxt:9pt:b:c"/>
    <w:basedOn w:val="tbltxt9ptbL"/>
    <w:rsid w:val="006E7899"/>
    <w:pPr>
      <w:jc w:val="center"/>
    </w:pPr>
  </w:style>
  <w:style w:type="paragraph" w:customStyle="1" w:styleId="tbltxt9pt">
    <w:name w:val="tbltxt:9pt"/>
    <w:basedOn w:val="Normal"/>
    <w:rsid w:val="006E7899"/>
    <w:pPr>
      <w:autoSpaceDE w:val="0"/>
      <w:autoSpaceDN w:val="0"/>
    </w:pPr>
    <w:rPr>
      <w:sz w:val="18"/>
      <w:szCs w:val="20"/>
    </w:rPr>
  </w:style>
  <w:style w:type="paragraph" w:customStyle="1" w:styleId="text20ptBL">
    <w:name w:val="text:20pt:B:L"/>
    <w:basedOn w:val="Normal"/>
    <w:rsid w:val="006E7899"/>
    <w:pPr>
      <w:autoSpaceDE w:val="0"/>
      <w:autoSpaceDN w:val="0"/>
      <w:spacing w:after="60"/>
    </w:pPr>
    <w:rPr>
      <w:b/>
      <w:bCs/>
      <w:i/>
      <w:sz w:val="40"/>
      <w:szCs w:val="28"/>
    </w:rPr>
  </w:style>
  <w:style w:type="paragraph" w:styleId="Footer">
    <w:name w:val="footer"/>
    <w:basedOn w:val="Normal"/>
    <w:link w:val="FooterChar"/>
    <w:uiPriority w:val="99"/>
    <w:rsid w:val="006E78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7899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E7899"/>
    <w:pPr>
      <w:ind w:left="720"/>
    </w:pPr>
    <w:rPr>
      <w:rFonts w:ascii="Bell MT" w:hAnsi="Bell MT"/>
      <w:sz w:val="22"/>
      <w:szCs w:val="22"/>
    </w:rPr>
  </w:style>
  <w:style w:type="table" w:styleId="TableGrid">
    <w:name w:val="Table Grid"/>
    <w:basedOn w:val="TableNormal"/>
    <w:rsid w:val="006E78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5C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5C96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4A5C96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A5C96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3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38D"/>
    <w:rPr>
      <w:rFonts w:ascii="Tahoma" w:eastAsia="Times New Roman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7E46CF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E46CF"/>
    <w:rPr>
      <w:rFonts w:ascii="Consolas" w:hAnsi="Consolas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7D46E5"/>
    <w:rPr>
      <w:color w:val="0000FF" w:themeColor="hyperlink"/>
      <w:u w:val="single"/>
    </w:rPr>
  </w:style>
  <w:style w:type="character" w:styleId="PageNumber">
    <w:name w:val="page number"/>
    <w:basedOn w:val="DefaultParagraphFont"/>
    <w:rsid w:val="00775797"/>
  </w:style>
  <w:style w:type="character" w:styleId="CommentReference">
    <w:name w:val="annotation reference"/>
    <w:basedOn w:val="DefaultParagraphFont"/>
    <w:uiPriority w:val="99"/>
    <w:semiHidden/>
    <w:unhideWhenUsed/>
    <w:rsid w:val="002E140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140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1408"/>
    <w:rPr>
      <w:rFonts w:ascii="Times New Roman" w:eastAsia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140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1408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B875E8"/>
    <w:rPr>
      <w:i/>
      <w:iCs/>
    </w:rPr>
  </w:style>
  <w:style w:type="character" w:customStyle="1" w:styleId="apple-converted-space">
    <w:name w:val="apple-converted-space"/>
    <w:basedOn w:val="DefaultParagraphFont"/>
    <w:rsid w:val="00B875E8"/>
  </w:style>
  <w:style w:type="paragraph" w:styleId="BodyText">
    <w:name w:val="Body Text"/>
    <w:basedOn w:val="Normal"/>
    <w:link w:val="BodyTextChar"/>
    <w:uiPriority w:val="99"/>
    <w:unhideWhenUsed/>
    <w:rsid w:val="000765BD"/>
    <w:pPr>
      <w:spacing w:after="12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0765BD"/>
  </w:style>
  <w:style w:type="character" w:customStyle="1" w:styleId="highlight">
    <w:name w:val="highlight"/>
    <w:basedOn w:val="DefaultParagraphFont"/>
    <w:rsid w:val="007C32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78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qFormat/>
    <w:rsid w:val="006E7899"/>
    <w:pPr>
      <w:jc w:val="center"/>
    </w:pPr>
    <w:rPr>
      <w:rFonts w:ascii="Arial" w:hAnsi="Arial" w:cs="Arial"/>
      <w:b/>
      <w:bCs/>
      <w:sz w:val="22"/>
    </w:rPr>
  </w:style>
  <w:style w:type="character" w:customStyle="1" w:styleId="SubtitleChar">
    <w:name w:val="Subtitle Char"/>
    <w:basedOn w:val="DefaultParagraphFont"/>
    <w:link w:val="Subtitle"/>
    <w:rsid w:val="006E7899"/>
    <w:rPr>
      <w:rFonts w:ascii="Arial" w:eastAsia="Times New Roman" w:hAnsi="Arial" w:cs="Arial"/>
      <w:b/>
      <w:bCs/>
      <w:szCs w:val="24"/>
    </w:rPr>
  </w:style>
  <w:style w:type="paragraph" w:customStyle="1" w:styleId="tbltxt9ptbL">
    <w:name w:val="tbltxt:9pt:b:L"/>
    <w:basedOn w:val="Normal"/>
    <w:rsid w:val="006E7899"/>
    <w:pPr>
      <w:autoSpaceDE w:val="0"/>
      <w:autoSpaceDN w:val="0"/>
      <w:spacing w:before="60"/>
    </w:pPr>
    <w:rPr>
      <w:rFonts w:ascii="Arial" w:hAnsi="Arial"/>
      <w:b/>
      <w:bCs/>
      <w:sz w:val="18"/>
      <w:szCs w:val="20"/>
    </w:rPr>
  </w:style>
  <w:style w:type="paragraph" w:customStyle="1" w:styleId="tbltxt9ptbc">
    <w:name w:val="tbltxt:9pt:b:c"/>
    <w:basedOn w:val="tbltxt9ptbL"/>
    <w:rsid w:val="006E7899"/>
    <w:pPr>
      <w:jc w:val="center"/>
    </w:pPr>
  </w:style>
  <w:style w:type="paragraph" w:customStyle="1" w:styleId="tbltxt9pt">
    <w:name w:val="tbltxt:9pt"/>
    <w:basedOn w:val="Normal"/>
    <w:rsid w:val="006E7899"/>
    <w:pPr>
      <w:autoSpaceDE w:val="0"/>
      <w:autoSpaceDN w:val="0"/>
    </w:pPr>
    <w:rPr>
      <w:sz w:val="18"/>
      <w:szCs w:val="20"/>
    </w:rPr>
  </w:style>
  <w:style w:type="paragraph" w:customStyle="1" w:styleId="text20ptBL">
    <w:name w:val="text:20pt:B:L"/>
    <w:basedOn w:val="Normal"/>
    <w:rsid w:val="006E7899"/>
    <w:pPr>
      <w:autoSpaceDE w:val="0"/>
      <w:autoSpaceDN w:val="0"/>
      <w:spacing w:after="60"/>
    </w:pPr>
    <w:rPr>
      <w:b/>
      <w:bCs/>
      <w:i/>
      <w:sz w:val="40"/>
      <w:szCs w:val="28"/>
    </w:rPr>
  </w:style>
  <w:style w:type="paragraph" w:styleId="Footer">
    <w:name w:val="footer"/>
    <w:basedOn w:val="Normal"/>
    <w:link w:val="FooterChar"/>
    <w:uiPriority w:val="99"/>
    <w:rsid w:val="006E78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7899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E7899"/>
    <w:pPr>
      <w:ind w:left="720"/>
    </w:pPr>
    <w:rPr>
      <w:rFonts w:ascii="Bell MT" w:hAnsi="Bell MT"/>
      <w:sz w:val="22"/>
      <w:szCs w:val="22"/>
    </w:rPr>
  </w:style>
  <w:style w:type="table" w:styleId="TableGrid">
    <w:name w:val="Table Grid"/>
    <w:basedOn w:val="TableNormal"/>
    <w:rsid w:val="006E78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5C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5C96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4A5C96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A5C96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3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38D"/>
    <w:rPr>
      <w:rFonts w:ascii="Tahoma" w:eastAsia="Times New Roman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7E46CF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E46CF"/>
    <w:rPr>
      <w:rFonts w:ascii="Consolas" w:hAnsi="Consolas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7D46E5"/>
    <w:rPr>
      <w:color w:val="0000FF" w:themeColor="hyperlink"/>
      <w:u w:val="single"/>
    </w:rPr>
  </w:style>
  <w:style w:type="character" w:styleId="PageNumber">
    <w:name w:val="page number"/>
    <w:basedOn w:val="DefaultParagraphFont"/>
    <w:rsid w:val="00775797"/>
  </w:style>
  <w:style w:type="character" w:styleId="CommentReference">
    <w:name w:val="annotation reference"/>
    <w:basedOn w:val="DefaultParagraphFont"/>
    <w:uiPriority w:val="99"/>
    <w:semiHidden/>
    <w:unhideWhenUsed/>
    <w:rsid w:val="002E140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140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1408"/>
    <w:rPr>
      <w:rFonts w:ascii="Times New Roman" w:eastAsia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140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1408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B875E8"/>
    <w:rPr>
      <w:i/>
      <w:iCs/>
    </w:rPr>
  </w:style>
  <w:style w:type="character" w:customStyle="1" w:styleId="apple-converted-space">
    <w:name w:val="apple-converted-space"/>
    <w:basedOn w:val="DefaultParagraphFont"/>
    <w:rsid w:val="00B875E8"/>
  </w:style>
  <w:style w:type="paragraph" w:styleId="BodyText">
    <w:name w:val="Body Text"/>
    <w:basedOn w:val="Normal"/>
    <w:link w:val="BodyTextChar"/>
    <w:uiPriority w:val="99"/>
    <w:unhideWhenUsed/>
    <w:rsid w:val="000765BD"/>
    <w:pPr>
      <w:spacing w:after="12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0765BD"/>
  </w:style>
  <w:style w:type="character" w:customStyle="1" w:styleId="highlight">
    <w:name w:val="highlight"/>
    <w:basedOn w:val="DefaultParagraphFont"/>
    <w:rsid w:val="007C32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80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5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0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436260">
          <w:marLeft w:val="547"/>
          <w:marRight w:val="0"/>
          <w:marTop w:val="106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5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27487">
          <w:marLeft w:val="806"/>
          <w:marRight w:val="0"/>
          <w:marTop w:val="154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592">
          <w:marLeft w:val="806"/>
          <w:marRight w:val="0"/>
          <w:marTop w:val="154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1969">
          <w:marLeft w:val="806"/>
          <w:marRight w:val="0"/>
          <w:marTop w:val="154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7827">
          <w:marLeft w:val="806"/>
          <w:marRight w:val="0"/>
          <w:marTop w:val="154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8561">
          <w:marLeft w:val="806"/>
          <w:marRight w:val="0"/>
          <w:marTop w:val="154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13870">
          <w:marLeft w:val="806"/>
          <w:marRight w:val="0"/>
          <w:marTop w:val="154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7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Microsoft_PowerPoint_97-2003_Presentation1.pp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5AE576-7B5B-4B83-841E-1BA5A7A20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651</Words>
  <Characters>3756</Characters>
  <Application>Microsoft Office Word</Application>
  <DocSecurity>0</DocSecurity>
  <Lines>101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Brown</dc:creator>
  <cp:lastModifiedBy>Brown, Candice</cp:lastModifiedBy>
  <cp:revision>10</cp:revision>
  <cp:lastPrinted>2015-06-17T15:45:00Z</cp:lastPrinted>
  <dcterms:created xsi:type="dcterms:W3CDTF">2016-07-21T15:27:00Z</dcterms:created>
  <dcterms:modified xsi:type="dcterms:W3CDTF">2016-07-21T17:34:00Z</dcterms:modified>
</cp:coreProperties>
</file>