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CDFF" w14:textId="77777777" w:rsidR="00553B3D" w:rsidRDefault="00553B3D" w:rsidP="003C037E">
      <w:pPr>
        <w:pStyle w:val="text20ptBL"/>
        <w:spacing w:after="0"/>
        <w:contextualSpacing/>
        <w:jc w:val="center"/>
        <w:outlineLvl w:val="0"/>
        <w:rPr>
          <w:rFonts w:asciiTheme="minorHAnsi" w:hAnsiTheme="minorHAnsi" w:cs="Calibri"/>
          <w:i w:val="0"/>
          <w:iCs w:val="0"/>
          <w:sz w:val="28"/>
          <w:szCs w:val="22"/>
          <w:u w:val="single"/>
        </w:rPr>
      </w:pPr>
    </w:p>
    <w:p w14:paraId="4A144934" w14:textId="77777777" w:rsidR="005C0D1F" w:rsidRPr="007C50F3" w:rsidRDefault="005C0D1F" w:rsidP="003C037E">
      <w:pPr>
        <w:pStyle w:val="text20ptBL"/>
        <w:spacing w:after="0"/>
        <w:contextualSpacing/>
        <w:jc w:val="center"/>
        <w:outlineLvl w:val="0"/>
        <w:rPr>
          <w:rFonts w:asciiTheme="minorHAnsi" w:hAnsiTheme="minorHAnsi" w:cs="Calibri"/>
          <w:i w:val="0"/>
          <w:iCs w:val="0"/>
          <w:sz w:val="28"/>
          <w:szCs w:val="22"/>
          <w:u w:val="single"/>
        </w:rPr>
      </w:pPr>
      <w:r w:rsidRPr="007C50F3">
        <w:rPr>
          <w:rFonts w:asciiTheme="minorHAnsi" w:hAnsiTheme="minorHAnsi" w:cs="Calibri"/>
          <w:i w:val="0"/>
          <w:iCs w:val="0"/>
          <w:sz w:val="28"/>
          <w:szCs w:val="22"/>
          <w:u w:val="single"/>
        </w:rPr>
        <w:t xml:space="preserve">PCMH-Kids Stakeholder </w:t>
      </w:r>
    </w:p>
    <w:p w14:paraId="7E529B15" w14:textId="50D28E2A" w:rsidR="00553B3D" w:rsidRPr="00CF5732" w:rsidRDefault="00274894" w:rsidP="00CF5732">
      <w:pPr>
        <w:pStyle w:val="text20ptBL"/>
        <w:spacing w:after="0"/>
        <w:contextualSpacing/>
        <w:jc w:val="center"/>
        <w:outlineLvl w:val="0"/>
        <w:rPr>
          <w:rFonts w:asciiTheme="minorHAnsi" w:hAnsiTheme="minorHAnsi" w:cs="Calibri"/>
          <w:i w:val="0"/>
          <w:iCs w:val="0"/>
          <w:sz w:val="28"/>
          <w:szCs w:val="22"/>
          <w:u w:val="single"/>
        </w:rPr>
      </w:pPr>
      <w:r w:rsidRPr="007C50F3">
        <w:rPr>
          <w:rFonts w:asciiTheme="minorHAnsi" w:hAnsiTheme="minorHAnsi" w:cs="Calibri"/>
          <w:i w:val="0"/>
          <w:iCs w:val="0"/>
          <w:sz w:val="28"/>
          <w:szCs w:val="22"/>
          <w:u w:val="single"/>
        </w:rPr>
        <w:t>Agenda</w:t>
      </w:r>
    </w:p>
    <w:p w14:paraId="78020552" w14:textId="77777777" w:rsidR="00AD3458" w:rsidRPr="0090348D" w:rsidRDefault="00AD3458" w:rsidP="00553B3D">
      <w:pPr>
        <w:pStyle w:val="text20ptBL"/>
        <w:spacing w:after="0"/>
        <w:contextualSpacing/>
        <w:outlineLvl w:val="0"/>
        <w:rPr>
          <w:rFonts w:asciiTheme="minorHAnsi" w:hAnsiTheme="minorHAnsi" w:cs="Calibri"/>
          <w:i w:val="0"/>
          <w:iCs w:val="0"/>
          <w:sz w:val="22"/>
          <w:szCs w:val="22"/>
          <w:u w:val="single"/>
        </w:rPr>
      </w:pPr>
    </w:p>
    <w:tbl>
      <w:tblPr>
        <w:tblW w:w="15103" w:type="dxa"/>
        <w:jc w:val="center"/>
        <w:tblLayout w:type="fixed"/>
        <w:tblLook w:val="0000" w:firstRow="0" w:lastRow="0" w:firstColumn="0" w:lastColumn="0" w:noHBand="0" w:noVBand="0"/>
      </w:tblPr>
      <w:tblGrid>
        <w:gridCol w:w="980"/>
        <w:gridCol w:w="1900"/>
        <w:gridCol w:w="2970"/>
        <w:gridCol w:w="810"/>
        <w:gridCol w:w="270"/>
        <w:gridCol w:w="5760"/>
        <w:gridCol w:w="1170"/>
        <w:gridCol w:w="1243"/>
      </w:tblGrid>
      <w:tr w:rsidR="00E14897" w:rsidRPr="0090348D" w14:paraId="32F1624A" w14:textId="77777777" w:rsidTr="00347866">
        <w:trPr>
          <w:trHeight w:val="335"/>
          <w:jc w:val="center"/>
        </w:trPr>
        <w:tc>
          <w:tcPr>
            <w:tcW w:w="5850" w:type="dxa"/>
            <w:gridSpan w:val="3"/>
          </w:tcPr>
          <w:p w14:paraId="2E092DA0" w14:textId="6B636772" w:rsidR="005C0D1F" w:rsidRPr="0090348D" w:rsidRDefault="005C0D1F" w:rsidP="008C28DE">
            <w:pPr>
              <w:pStyle w:val="tbltxt9ptbL"/>
              <w:tabs>
                <w:tab w:val="left" w:pos="5259"/>
              </w:tabs>
              <w:spacing w:before="0"/>
              <w:contextualSpacing/>
              <w:rPr>
                <w:rFonts w:asciiTheme="minorHAnsi" w:hAnsiTheme="minorHAnsi" w:cs="Calibri"/>
                <w:b w:val="0"/>
                <w:bCs w:val="0"/>
                <w:sz w:val="22"/>
                <w:szCs w:val="22"/>
              </w:rPr>
            </w:pPr>
            <w:r w:rsidRPr="0090348D">
              <w:rPr>
                <w:rFonts w:asciiTheme="minorHAnsi" w:hAnsiTheme="minorHAnsi" w:cs="Calibri"/>
                <w:sz w:val="22"/>
                <w:szCs w:val="22"/>
              </w:rPr>
              <w:t>Date</w:t>
            </w:r>
            <w:r w:rsidRPr="0090348D">
              <w:rPr>
                <w:rFonts w:asciiTheme="minorHAnsi" w:hAnsiTheme="minorHAnsi" w:cs="Calibri"/>
                <w:b w:val="0"/>
                <w:bCs w:val="0"/>
                <w:sz w:val="22"/>
                <w:szCs w:val="22"/>
              </w:rPr>
              <w:t xml:space="preserve">:  Thursday, </w:t>
            </w:r>
            <w:r w:rsidR="008C28DE">
              <w:rPr>
                <w:rFonts w:asciiTheme="minorHAnsi" w:hAnsiTheme="minorHAnsi" w:cs="Calibri"/>
                <w:b w:val="0"/>
                <w:bCs w:val="0"/>
                <w:sz w:val="22"/>
                <w:szCs w:val="22"/>
              </w:rPr>
              <w:t>March 2, 2017</w:t>
            </w:r>
          </w:p>
        </w:tc>
        <w:tc>
          <w:tcPr>
            <w:tcW w:w="1080" w:type="dxa"/>
            <w:gridSpan w:val="2"/>
          </w:tcPr>
          <w:p w14:paraId="3128320F" w14:textId="77777777" w:rsidR="005C0D1F" w:rsidRPr="0090348D" w:rsidRDefault="005C0D1F" w:rsidP="003C037E">
            <w:pPr>
              <w:pStyle w:val="tbltxt9pt"/>
              <w:ind w:left="144"/>
              <w:contextualSpacing/>
              <w:rPr>
                <w:rFonts w:asciiTheme="minorHAnsi" w:hAnsiTheme="minorHAnsi" w:cs="Calibri"/>
                <w:sz w:val="22"/>
                <w:szCs w:val="22"/>
              </w:rPr>
            </w:pPr>
          </w:p>
        </w:tc>
        <w:tc>
          <w:tcPr>
            <w:tcW w:w="5760" w:type="dxa"/>
          </w:tcPr>
          <w:p w14:paraId="6E15489B" w14:textId="77777777" w:rsidR="005C0D1F" w:rsidRPr="0090348D" w:rsidRDefault="005C0D1F" w:rsidP="003C037E">
            <w:pPr>
              <w:pStyle w:val="tbltxt9ptbL"/>
              <w:spacing w:before="0"/>
              <w:contextualSpacing/>
              <w:rPr>
                <w:rFonts w:asciiTheme="minorHAnsi" w:hAnsiTheme="minorHAnsi" w:cs="Calibri"/>
                <w:b w:val="0"/>
                <w:bCs w:val="0"/>
                <w:sz w:val="22"/>
                <w:szCs w:val="22"/>
              </w:rPr>
            </w:pPr>
            <w:r w:rsidRPr="0090348D">
              <w:rPr>
                <w:rFonts w:asciiTheme="minorHAnsi" w:hAnsiTheme="minorHAnsi" w:cs="Calibri"/>
                <w:sz w:val="22"/>
                <w:szCs w:val="22"/>
              </w:rPr>
              <w:t>Start/End Time</w:t>
            </w:r>
            <w:r w:rsidR="00F359B8" w:rsidRPr="0090348D">
              <w:rPr>
                <w:rFonts w:asciiTheme="minorHAnsi" w:hAnsiTheme="minorHAnsi" w:cs="Calibri"/>
                <w:b w:val="0"/>
                <w:bCs w:val="0"/>
                <w:sz w:val="22"/>
                <w:szCs w:val="22"/>
              </w:rPr>
              <w:t>: 7:30-8:30</w:t>
            </w:r>
            <w:r w:rsidRPr="0090348D">
              <w:rPr>
                <w:rFonts w:asciiTheme="minorHAnsi" w:hAnsiTheme="minorHAnsi" w:cs="Calibri"/>
                <w:b w:val="0"/>
                <w:bCs w:val="0"/>
                <w:sz w:val="22"/>
                <w:szCs w:val="22"/>
              </w:rPr>
              <w:t xml:space="preserve"> am</w:t>
            </w:r>
          </w:p>
        </w:tc>
        <w:tc>
          <w:tcPr>
            <w:tcW w:w="2413" w:type="dxa"/>
            <w:gridSpan w:val="2"/>
          </w:tcPr>
          <w:p w14:paraId="418F565F" w14:textId="77777777" w:rsidR="005C0D1F" w:rsidRPr="0090348D" w:rsidRDefault="005C0D1F" w:rsidP="003C037E">
            <w:pPr>
              <w:pStyle w:val="tbltxt9pt"/>
              <w:ind w:left="144"/>
              <w:contextualSpacing/>
              <w:rPr>
                <w:rFonts w:asciiTheme="minorHAnsi" w:hAnsiTheme="minorHAnsi" w:cs="Calibri"/>
                <w:sz w:val="22"/>
                <w:szCs w:val="22"/>
              </w:rPr>
            </w:pPr>
          </w:p>
        </w:tc>
      </w:tr>
      <w:tr w:rsidR="00E14897" w:rsidRPr="0090348D" w14:paraId="0A9FD6A3" w14:textId="77777777" w:rsidTr="00347866">
        <w:trPr>
          <w:trHeight w:val="585"/>
          <w:jc w:val="center"/>
        </w:trPr>
        <w:tc>
          <w:tcPr>
            <w:tcW w:w="5850" w:type="dxa"/>
            <w:gridSpan w:val="3"/>
          </w:tcPr>
          <w:p w14:paraId="50E52933" w14:textId="4B4E4FD8" w:rsidR="005C0D1F" w:rsidRPr="0090348D" w:rsidRDefault="005C0D1F" w:rsidP="00460066">
            <w:pPr>
              <w:ind w:left="1774" w:hanging="1774"/>
              <w:contextualSpacing/>
              <w:rPr>
                <w:rFonts w:asciiTheme="minorHAnsi" w:eastAsia="MS Mincho" w:hAnsiTheme="minorHAnsi" w:cs="Calibri"/>
                <w:sz w:val="22"/>
                <w:szCs w:val="22"/>
                <w:lang w:eastAsia="ja-JP"/>
              </w:rPr>
            </w:pPr>
            <w:r w:rsidRPr="0090348D">
              <w:rPr>
                <w:rFonts w:asciiTheme="minorHAnsi" w:hAnsiTheme="minorHAnsi" w:cs="Calibri"/>
                <w:b/>
                <w:bCs/>
                <w:sz w:val="22"/>
                <w:szCs w:val="22"/>
              </w:rPr>
              <w:t>Meeting Location</w:t>
            </w:r>
            <w:r w:rsidRPr="0090348D">
              <w:rPr>
                <w:rFonts w:asciiTheme="minorHAnsi" w:hAnsiTheme="minorHAnsi" w:cs="Calibri"/>
                <w:sz w:val="22"/>
                <w:szCs w:val="22"/>
              </w:rPr>
              <w:t xml:space="preserve">:  </w:t>
            </w:r>
            <w:r w:rsidR="000E712F">
              <w:rPr>
                <w:rFonts w:asciiTheme="minorHAnsi" w:eastAsia="MS Mincho" w:hAnsiTheme="minorHAnsi" w:cs="Calibri"/>
                <w:sz w:val="22"/>
                <w:szCs w:val="22"/>
                <w:lang w:eastAsia="ja-JP"/>
              </w:rPr>
              <w:t>H</w:t>
            </w:r>
            <w:r w:rsidR="00460066">
              <w:rPr>
                <w:rFonts w:asciiTheme="minorHAnsi" w:eastAsia="MS Mincho" w:hAnsiTheme="minorHAnsi" w:cs="Calibri"/>
                <w:sz w:val="22"/>
                <w:szCs w:val="22"/>
                <w:lang w:eastAsia="ja-JP"/>
              </w:rPr>
              <w:t xml:space="preserve">CA, 235 Promenade Street, #500,   </w:t>
            </w:r>
            <w:r w:rsidR="000E712F">
              <w:rPr>
                <w:rFonts w:asciiTheme="minorHAnsi" w:eastAsia="MS Mincho" w:hAnsiTheme="minorHAnsi" w:cs="Calibri"/>
                <w:sz w:val="22"/>
                <w:szCs w:val="22"/>
                <w:lang w:eastAsia="ja-JP"/>
              </w:rPr>
              <w:t>Providence, RI</w:t>
            </w:r>
            <w:r w:rsidR="00CE5256" w:rsidRPr="0090348D">
              <w:rPr>
                <w:rFonts w:asciiTheme="minorHAnsi" w:eastAsia="MS Mincho" w:hAnsiTheme="minorHAnsi" w:cs="Calibri"/>
                <w:sz w:val="22"/>
                <w:szCs w:val="22"/>
                <w:lang w:eastAsia="ja-JP"/>
              </w:rPr>
              <w:t xml:space="preserve"> </w:t>
            </w:r>
          </w:p>
        </w:tc>
        <w:tc>
          <w:tcPr>
            <w:tcW w:w="1080" w:type="dxa"/>
            <w:gridSpan w:val="2"/>
          </w:tcPr>
          <w:p w14:paraId="29ED18B2" w14:textId="77777777" w:rsidR="005C0D1F" w:rsidRPr="0090348D" w:rsidRDefault="005C0D1F" w:rsidP="003C037E">
            <w:pPr>
              <w:pStyle w:val="tbltxt9pt"/>
              <w:contextualSpacing/>
              <w:rPr>
                <w:rFonts w:asciiTheme="minorHAnsi" w:hAnsiTheme="minorHAnsi" w:cs="Calibri"/>
                <w:sz w:val="22"/>
                <w:szCs w:val="22"/>
              </w:rPr>
            </w:pPr>
          </w:p>
          <w:p w14:paraId="026A7727" w14:textId="77777777" w:rsidR="00CE5256" w:rsidRPr="0090348D" w:rsidRDefault="00CE5256" w:rsidP="003C037E">
            <w:pPr>
              <w:pStyle w:val="tbltxt9pt"/>
              <w:contextualSpacing/>
              <w:rPr>
                <w:rFonts w:asciiTheme="minorHAnsi" w:hAnsiTheme="minorHAnsi" w:cs="Calibri"/>
                <w:sz w:val="22"/>
                <w:szCs w:val="22"/>
              </w:rPr>
            </w:pPr>
          </w:p>
        </w:tc>
        <w:tc>
          <w:tcPr>
            <w:tcW w:w="5760" w:type="dxa"/>
            <w:tcBorders>
              <w:bottom w:val="single" w:sz="4" w:space="0" w:color="auto"/>
            </w:tcBorders>
          </w:tcPr>
          <w:p w14:paraId="4969BCAE" w14:textId="6449BD5A" w:rsidR="00822C52" w:rsidRPr="0090348D" w:rsidRDefault="005C0D1F" w:rsidP="00822C52">
            <w:pPr>
              <w:pStyle w:val="tbltxt9ptbL"/>
              <w:spacing w:before="0"/>
              <w:ind w:right="-461"/>
              <w:contextualSpacing/>
              <w:rPr>
                <w:rFonts w:asciiTheme="minorHAnsi" w:hAnsiTheme="minorHAnsi" w:cs="Calibri"/>
                <w:b w:val="0"/>
                <w:bCs w:val="0"/>
                <w:sz w:val="22"/>
                <w:szCs w:val="22"/>
              </w:rPr>
            </w:pPr>
            <w:r w:rsidRPr="0090348D">
              <w:rPr>
                <w:rFonts w:asciiTheme="minorHAnsi" w:hAnsiTheme="minorHAnsi" w:cs="Calibri"/>
                <w:sz w:val="22"/>
                <w:szCs w:val="22"/>
              </w:rPr>
              <w:t>Call-in number</w:t>
            </w:r>
            <w:r w:rsidR="005A2647" w:rsidRPr="0090348D">
              <w:rPr>
                <w:rFonts w:asciiTheme="minorHAnsi" w:hAnsiTheme="minorHAnsi" w:cs="Calibri"/>
                <w:b w:val="0"/>
                <w:bCs w:val="0"/>
                <w:sz w:val="22"/>
                <w:szCs w:val="22"/>
              </w:rPr>
              <w:t xml:space="preserve">: </w:t>
            </w:r>
            <w:r w:rsidR="000E712F">
              <w:rPr>
                <w:rFonts w:asciiTheme="minorHAnsi" w:hAnsiTheme="minorHAnsi" w:cs="Calibri"/>
                <w:b w:val="0"/>
                <w:bCs w:val="0"/>
                <w:sz w:val="22"/>
                <w:szCs w:val="22"/>
              </w:rPr>
              <w:t>(508) 856-8222</w:t>
            </w:r>
            <w:r w:rsidR="0090348D" w:rsidRPr="0090348D">
              <w:rPr>
                <w:rFonts w:asciiTheme="minorHAnsi" w:hAnsiTheme="minorHAnsi" w:cs="Calibri"/>
                <w:b w:val="0"/>
                <w:bCs w:val="0"/>
                <w:sz w:val="22"/>
                <w:szCs w:val="22"/>
              </w:rPr>
              <w:t xml:space="preserve"> </w:t>
            </w:r>
            <w:r w:rsidR="0090348D" w:rsidRPr="0090348D">
              <w:rPr>
                <w:rFonts w:asciiTheme="minorHAnsi" w:hAnsiTheme="minorHAnsi" w:cs="Calibri"/>
                <w:bCs w:val="0"/>
                <w:sz w:val="22"/>
                <w:szCs w:val="22"/>
              </w:rPr>
              <w:t>code</w:t>
            </w:r>
            <w:r w:rsidR="0090348D" w:rsidRPr="0090348D">
              <w:rPr>
                <w:rFonts w:asciiTheme="minorHAnsi" w:hAnsiTheme="minorHAnsi" w:cs="Calibri"/>
                <w:b w:val="0"/>
                <w:bCs w:val="0"/>
                <w:sz w:val="22"/>
                <w:szCs w:val="22"/>
              </w:rPr>
              <w:t xml:space="preserve">: </w:t>
            </w:r>
            <w:r w:rsidR="000E712F">
              <w:rPr>
                <w:rFonts w:asciiTheme="minorHAnsi" w:hAnsiTheme="minorHAnsi" w:cs="Calibri"/>
                <w:b w:val="0"/>
                <w:bCs w:val="0"/>
                <w:sz w:val="22"/>
                <w:szCs w:val="22"/>
              </w:rPr>
              <w:t>4614</w:t>
            </w:r>
            <w:r w:rsidR="0090348D" w:rsidRPr="0090348D">
              <w:rPr>
                <w:rFonts w:asciiTheme="minorHAnsi" w:hAnsiTheme="minorHAnsi" w:cs="Calibri"/>
                <w:b w:val="0"/>
                <w:bCs w:val="0"/>
                <w:sz w:val="22"/>
                <w:szCs w:val="22"/>
              </w:rPr>
              <w:t xml:space="preserve"> </w:t>
            </w:r>
          </w:p>
          <w:p w14:paraId="350F68F8" w14:textId="77777777" w:rsidR="005C0D1F" w:rsidRPr="0090348D" w:rsidRDefault="005C0D1F" w:rsidP="003C037E">
            <w:pPr>
              <w:pStyle w:val="tbltxt9ptbL"/>
              <w:spacing w:before="0"/>
              <w:ind w:right="-461"/>
              <w:contextualSpacing/>
              <w:rPr>
                <w:rFonts w:asciiTheme="minorHAnsi" w:hAnsiTheme="minorHAnsi" w:cs="Calibri"/>
                <w:b w:val="0"/>
                <w:bCs w:val="0"/>
                <w:sz w:val="22"/>
                <w:szCs w:val="22"/>
              </w:rPr>
            </w:pPr>
          </w:p>
        </w:tc>
        <w:tc>
          <w:tcPr>
            <w:tcW w:w="2413" w:type="dxa"/>
            <w:gridSpan w:val="2"/>
            <w:tcBorders>
              <w:bottom w:val="single" w:sz="4" w:space="0" w:color="auto"/>
            </w:tcBorders>
          </w:tcPr>
          <w:p w14:paraId="2B3AD23A" w14:textId="77777777" w:rsidR="005C0D1F" w:rsidRPr="0090348D" w:rsidRDefault="005C0D1F" w:rsidP="003C037E">
            <w:pPr>
              <w:pStyle w:val="tbltxt9pt"/>
              <w:ind w:left="144"/>
              <w:contextualSpacing/>
              <w:rPr>
                <w:rFonts w:asciiTheme="minorHAnsi" w:hAnsiTheme="minorHAnsi" w:cs="Calibri"/>
                <w:sz w:val="22"/>
                <w:szCs w:val="22"/>
              </w:rPr>
            </w:pPr>
          </w:p>
        </w:tc>
      </w:tr>
      <w:tr w:rsidR="00E14897" w:rsidRPr="0090348D" w14:paraId="1D8E397C" w14:textId="77777777" w:rsidTr="00347866">
        <w:trPr>
          <w:trHeight w:val="314"/>
          <w:jc w:val="center"/>
        </w:trPr>
        <w:tc>
          <w:tcPr>
            <w:tcW w:w="6660" w:type="dxa"/>
            <w:gridSpan w:val="4"/>
            <w:tcBorders>
              <w:top w:val="single" w:sz="4" w:space="0" w:color="auto"/>
              <w:left w:val="single" w:sz="4" w:space="0" w:color="auto"/>
              <w:bottom w:val="single" w:sz="4" w:space="0" w:color="auto"/>
              <w:right w:val="single" w:sz="4" w:space="0" w:color="auto"/>
            </w:tcBorders>
            <w:shd w:val="pct10" w:color="auto" w:fill="FFFFFF"/>
          </w:tcPr>
          <w:p w14:paraId="30F9DD58" w14:textId="77777777" w:rsidR="005C0D1F" w:rsidRPr="0090348D" w:rsidRDefault="005C0D1F" w:rsidP="003C037E">
            <w:pPr>
              <w:pStyle w:val="tbltxt9ptbL"/>
              <w:spacing w:before="0"/>
              <w:contextualSpacing/>
              <w:jc w:val="center"/>
              <w:rPr>
                <w:rFonts w:asciiTheme="minorHAnsi" w:hAnsiTheme="minorHAnsi" w:cs="Calibri"/>
                <w:sz w:val="22"/>
                <w:szCs w:val="22"/>
              </w:rPr>
            </w:pPr>
            <w:r w:rsidRPr="0090348D">
              <w:rPr>
                <w:rFonts w:asciiTheme="minorHAnsi" w:hAnsiTheme="minorHAnsi" w:cs="Calibri"/>
                <w:sz w:val="22"/>
                <w:szCs w:val="22"/>
                <w:u w:val="single"/>
              </w:rPr>
              <w:t>Meeting Information</w:t>
            </w:r>
            <w:r w:rsidRPr="0090348D">
              <w:rPr>
                <w:rFonts w:asciiTheme="minorHAnsi" w:hAnsiTheme="minorHAnsi" w:cs="Calibri"/>
                <w:sz w:val="22"/>
                <w:szCs w:val="22"/>
              </w:rPr>
              <w:t>:</w:t>
            </w:r>
          </w:p>
        </w:tc>
        <w:tc>
          <w:tcPr>
            <w:tcW w:w="270" w:type="dxa"/>
            <w:tcBorders>
              <w:top w:val="nil"/>
              <w:left w:val="single" w:sz="4" w:space="0" w:color="auto"/>
              <w:bottom w:val="nil"/>
              <w:right w:val="single" w:sz="4" w:space="0" w:color="auto"/>
            </w:tcBorders>
          </w:tcPr>
          <w:p w14:paraId="7CAD404C" w14:textId="77777777" w:rsidR="005C0D1F" w:rsidRPr="0090348D" w:rsidRDefault="005C0D1F" w:rsidP="003C037E">
            <w:pPr>
              <w:pStyle w:val="tbltxt9ptbL"/>
              <w:spacing w:before="0"/>
              <w:contextualSpacing/>
              <w:rPr>
                <w:rFonts w:asciiTheme="minorHAnsi" w:hAnsiTheme="minorHAnsi" w:cs="Calibri"/>
                <w:sz w:val="22"/>
                <w:szCs w:val="22"/>
              </w:rPr>
            </w:pPr>
          </w:p>
        </w:tc>
        <w:tc>
          <w:tcPr>
            <w:tcW w:w="817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14:paraId="1D88A0D1" w14:textId="77777777" w:rsidR="005C0D1F" w:rsidRPr="0090348D" w:rsidRDefault="00267508" w:rsidP="00267508">
            <w:pPr>
              <w:contextualSpacing/>
              <w:jc w:val="center"/>
              <w:rPr>
                <w:rFonts w:asciiTheme="minorHAnsi" w:hAnsiTheme="minorHAnsi" w:cs="Calibri"/>
                <w:b/>
                <w:bCs/>
                <w:sz w:val="22"/>
                <w:szCs w:val="22"/>
                <w:u w:val="single"/>
              </w:rPr>
            </w:pPr>
            <w:r w:rsidRPr="0090348D">
              <w:rPr>
                <w:rFonts w:asciiTheme="minorHAnsi" w:hAnsiTheme="minorHAnsi" w:cs="Calibri"/>
                <w:b/>
                <w:bCs/>
                <w:sz w:val="22"/>
                <w:szCs w:val="22"/>
                <w:u w:val="single"/>
              </w:rPr>
              <w:t>Co-Chairs and Speakers</w:t>
            </w:r>
            <w:r w:rsidR="005C0D1F" w:rsidRPr="0090348D">
              <w:rPr>
                <w:rFonts w:asciiTheme="minorHAnsi" w:hAnsiTheme="minorHAnsi" w:cs="Calibri"/>
                <w:b/>
                <w:bCs/>
                <w:sz w:val="22"/>
                <w:szCs w:val="22"/>
                <w:u w:val="single"/>
              </w:rPr>
              <w:br/>
            </w:r>
          </w:p>
        </w:tc>
      </w:tr>
      <w:tr w:rsidR="00E14897" w:rsidRPr="0090348D" w14:paraId="779ACCAB" w14:textId="77777777" w:rsidTr="00347866">
        <w:trPr>
          <w:trHeight w:hRule="exact" w:val="484"/>
          <w:jc w:val="center"/>
        </w:trPr>
        <w:tc>
          <w:tcPr>
            <w:tcW w:w="6660" w:type="dxa"/>
            <w:gridSpan w:val="4"/>
            <w:vMerge w:val="restart"/>
            <w:tcBorders>
              <w:top w:val="nil"/>
              <w:left w:val="single" w:sz="4" w:space="0" w:color="auto"/>
              <w:bottom w:val="single" w:sz="4" w:space="0" w:color="auto"/>
              <w:right w:val="single" w:sz="4" w:space="0" w:color="auto"/>
            </w:tcBorders>
          </w:tcPr>
          <w:p w14:paraId="74400F6D" w14:textId="4A405C71" w:rsidR="005C0D1F" w:rsidRPr="0090348D" w:rsidRDefault="005C0D1F" w:rsidP="003C037E">
            <w:pPr>
              <w:contextualSpacing/>
              <w:rPr>
                <w:rFonts w:asciiTheme="minorHAnsi" w:hAnsiTheme="minorHAnsi" w:cs="Calibri"/>
                <w:bCs/>
                <w:sz w:val="22"/>
                <w:szCs w:val="22"/>
              </w:rPr>
            </w:pPr>
            <w:r w:rsidRPr="0090348D">
              <w:rPr>
                <w:rFonts w:asciiTheme="minorHAnsi" w:hAnsiTheme="minorHAnsi" w:cs="Calibri"/>
                <w:b/>
                <w:bCs/>
                <w:sz w:val="22"/>
                <w:szCs w:val="22"/>
              </w:rPr>
              <w:t xml:space="preserve">Meeting Purpose/Objective: </w:t>
            </w:r>
            <w:r w:rsidR="0090348D" w:rsidRPr="0090348D">
              <w:rPr>
                <w:rFonts w:asciiTheme="minorHAnsi" w:hAnsiTheme="minorHAnsi" w:cs="Calibri"/>
                <w:bCs/>
                <w:sz w:val="22"/>
                <w:szCs w:val="22"/>
              </w:rPr>
              <w:t>Provide ongoing strategic direction of Initiative and promote the pediatric interest in committee work and overall CTC Structure</w:t>
            </w:r>
          </w:p>
          <w:p w14:paraId="589CD071" w14:textId="77777777" w:rsidR="00E14897" w:rsidRPr="0090348D" w:rsidRDefault="005C0D1F" w:rsidP="003C037E">
            <w:pPr>
              <w:contextualSpacing/>
              <w:rPr>
                <w:rFonts w:asciiTheme="minorHAnsi" w:hAnsiTheme="minorHAnsi" w:cs="Calibri"/>
                <w:sz w:val="22"/>
                <w:szCs w:val="22"/>
              </w:rPr>
            </w:pPr>
            <w:r w:rsidRPr="0090348D">
              <w:rPr>
                <w:rFonts w:asciiTheme="minorHAnsi" w:hAnsiTheme="minorHAnsi" w:cs="Calibri"/>
                <w:b/>
                <w:sz w:val="22"/>
                <w:szCs w:val="22"/>
              </w:rPr>
              <w:t>Attachments</w:t>
            </w:r>
            <w:r w:rsidRPr="0090348D">
              <w:rPr>
                <w:rFonts w:asciiTheme="minorHAnsi" w:hAnsiTheme="minorHAnsi" w:cs="Calibri"/>
                <w:sz w:val="22"/>
                <w:szCs w:val="22"/>
              </w:rPr>
              <w:t xml:space="preserve">: </w:t>
            </w:r>
          </w:p>
          <w:p w14:paraId="22EF3465" w14:textId="29E62E06" w:rsidR="00BA7308" w:rsidRDefault="00D21B5D" w:rsidP="00A31FF7">
            <w:pPr>
              <w:pStyle w:val="ListParagraph"/>
              <w:numPr>
                <w:ilvl w:val="0"/>
                <w:numId w:val="1"/>
              </w:numPr>
              <w:contextualSpacing/>
              <w:rPr>
                <w:rFonts w:asciiTheme="minorHAnsi" w:hAnsiTheme="minorHAnsi" w:cs="Calibri"/>
              </w:rPr>
            </w:pPr>
            <w:r w:rsidRPr="0090348D">
              <w:rPr>
                <w:rFonts w:asciiTheme="minorHAnsi" w:hAnsiTheme="minorHAnsi" w:cs="Calibri"/>
              </w:rPr>
              <w:t>Agenda</w:t>
            </w:r>
          </w:p>
          <w:p w14:paraId="430B6DD1" w14:textId="2880C6CA" w:rsidR="00F516CF" w:rsidRDefault="00F516CF" w:rsidP="00A31FF7">
            <w:pPr>
              <w:pStyle w:val="ListParagraph"/>
              <w:numPr>
                <w:ilvl w:val="0"/>
                <w:numId w:val="1"/>
              </w:numPr>
              <w:contextualSpacing/>
              <w:rPr>
                <w:rFonts w:asciiTheme="minorHAnsi" w:hAnsiTheme="minorHAnsi" w:cs="Calibri"/>
              </w:rPr>
            </w:pPr>
            <w:r>
              <w:rPr>
                <w:rFonts w:asciiTheme="minorHAnsi" w:hAnsiTheme="minorHAnsi" w:cs="Calibri"/>
              </w:rPr>
              <w:t xml:space="preserve">PCMH Kids Application </w:t>
            </w:r>
          </w:p>
          <w:p w14:paraId="0E1685C1" w14:textId="1115FCE1" w:rsidR="00F516CF" w:rsidRDefault="00F516CF" w:rsidP="00A31FF7">
            <w:pPr>
              <w:pStyle w:val="ListParagraph"/>
              <w:numPr>
                <w:ilvl w:val="0"/>
                <w:numId w:val="1"/>
              </w:numPr>
              <w:contextualSpacing/>
              <w:rPr>
                <w:rFonts w:asciiTheme="minorHAnsi" w:hAnsiTheme="minorHAnsi" w:cs="Calibri"/>
              </w:rPr>
            </w:pPr>
            <w:r>
              <w:rPr>
                <w:rFonts w:asciiTheme="minorHAnsi" w:hAnsiTheme="minorHAnsi" w:cs="Calibri"/>
              </w:rPr>
              <w:t xml:space="preserve">Key themes from PCMH Kids High Risk Presentations </w:t>
            </w:r>
          </w:p>
          <w:p w14:paraId="04563A37" w14:textId="77777777" w:rsidR="00AF4392" w:rsidRDefault="00AF4392" w:rsidP="00AD3458">
            <w:pPr>
              <w:contextualSpacing/>
              <w:rPr>
                <w:rFonts w:asciiTheme="minorHAnsi" w:hAnsiTheme="minorHAnsi" w:cs="Calibri"/>
              </w:rPr>
            </w:pPr>
          </w:p>
          <w:p w14:paraId="12F56508" w14:textId="3449CC59" w:rsidR="00AD3458" w:rsidRPr="00AD3458" w:rsidRDefault="00AD3458" w:rsidP="00AD3458">
            <w:pPr>
              <w:contextualSpacing/>
              <w:rPr>
                <w:rFonts w:asciiTheme="minorHAnsi" w:hAnsiTheme="minorHAnsi" w:cs="Calibri"/>
              </w:rPr>
            </w:pPr>
          </w:p>
        </w:tc>
        <w:tc>
          <w:tcPr>
            <w:tcW w:w="270" w:type="dxa"/>
            <w:tcBorders>
              <w:top w:val="nil"/>
              <w:left w:val="single" w:sz="4" w:space="0" w:color="auto"/>
              <w:bottom w:val="nil"/>
              <w:right w:val="single" w:sz="4" w:space="0" w:color="auto"/>
            </w:tcBorders>
          </w:tcPr>
          <w:p w14:paraId="6B319F8C" w14:textId="77777777" w:rsidR="005C0D1F" w:rsidRPr="0090348D" w:rsidRDefault="005C0D1F" w:rsidP="003C037E">
            <w:pPr>
              <w:pStyle w:val="tbltxt9ptbL"/>
              <w:spacing w:before="0"/>
              <w:contextualSpacing/>
              <w:rPr>
                <w:rFonts w:asciiTheme="minorHAnsi" w:hAnsiTheme="minorHAnsi" w:cs="Calibri"/>
                <w:sz w:val="22"/>
                <w:szCs w:val="22"/>
              </w:rPr>
            </w:pPr>
          </w:p>
        </w:tc>
        <w:tc>
          <w:tcPr>
            <w:tcW w:w="8173" w:type="dxa"/>
            <w:gridSpan w:val="3"/>
            <w:vMerge w:val="restart"/>
            <w:tcBorders>
              <w:top w:val="single" w:sz="4" w:space="0" w:color="auto"/>
              <w:left w:val="single" w:sz="4" w:space="0" w:color="auto"/>
              <w:right w:val="single" w:sz="4" w:space="0" w:color="auto"/>
            </w:tcBorders>
          </w:tcPr>
          <w:p w14:paraId="69C2AE2D" w14:textId="77777777" w:rsidR="005C0D1F" w:rsidRPr="0090348D" w:rsidRDefault="005C0D1F" w:rsidP="003C037E">
            <w:pPr>
              <w:pStyle w:val="tbltxt9pt"/>
              <w:contextualSpacing/>
              <w:rPr>
                <w:rFonts w:asciiTheme="minorHAnsi" w:hAnsiTheme="minorHAnsi" w:cs="Calibri"/>
                <w:b/>
                <w:bCs/>
                <w:sz w:val="22"/>
                <w:szCs w:val="22"/>
              </w:rPr>
            </w:pPr>
            <w:r w:rsidRPr="0090348D">
              <w:rPr>
                <w:rFonts w:asciiTheme="minorHAnsi" w:hAnsiTheme="minorHAnsi" w:cs="Calibri"/>
                <w:b/>
                <w:bCs/>
                <w:sz w:val="22"/>
                <w:szCs w:val="22"/>
              </w:rPr>
              <w:t>Patricia Flanagan, MD, FAAP, Co-Chair</w:t>
            </w:r>
          </w:p>
          <w:p w14:paraId="6CA0D8F9" w14:textId="77777777" w:rsidR="005C0D1F" w:rsidRDefault="005C0D1F" w:rsidP="003C037E">
            <w:pPr>
              <w:pStyle w:val="tbltxt9pt"/>
              <w:contextualSpacing/>
              <w:rPr>
                <w:rFonts w:asciiTheme="minorHAnsi" w:hAnsiTheme="minorHAnsi" w:cs="Calibri"/>
                <w:b/>
                <w:bCs/>
                <w:sz w:val="22"/>
                <w:szCs w:val="22"/>
              </w:rPr>
            </w:pPr>
            <w:r w:rsidRPr="0090348D">
              <w:rPr>
                <w:rFonts w:asciiTheme="minorHAnsi" w:hAnsiTheme="minorHAnsi" w:cs="Calibri"/>
                <w:b/>
                <w:bCs/>
                <w:sz w:val="22"/>
                <w:szCs w:val="22"/>
              </w:rPr>
              <w:t xml:space="preserve">Elizabeth Lange, MD, FAAP, Co-Chair </w:t>
            </w:r>
          </w:p>
          <w:p w14:paraId="34D3C1A8" w14:textId="77777777" w:rsidR="00177271" w:rsidRDefault="00177271" w:rsidP="003C037E">
            <w:pPr>
              <w:pStyle w:val="tbltxt9pt"/>
              <w:contextualSpacing/>
              <w:rPr>
                <w:rFonts w:asciiTheme="minorHAnsi" w:hAnsiTheme="minorHAnsi" w:cs="Calibri"/>
                <w:b/>
                <w:bCs/>
                <w:sz w:val="22"/>
                <w:szCs w:val="22"/>
              </w:rPr>
            </w:pPr>
            <w:r>
              <w:rPr>
                <w:rFonts w:asciiTheme="minorHAnsi" w:hAnsiTheme="minorHAnsi" w:cs="Calibri"/>
                <w:b/>
                <w:bCs/>
                <w:sz w:val="22"/>
                <w:szCs w:val="22"/>
              </w:rPr>
              <w:t>Blythe Berger</w:t>
            </w:r>
          </w:p>
          <w:p w14:paraId="6908E891" w14:textId="15CEECDA" w:rsidR="004D64FC" w:rsidRDefault="004D64FC" w:rsidP="003D3FE8">
            <w:pPr>
              <w:pStyle w:val="tbltxt9pt"/>
              <w:rPr>
                <w:rFonts w:asciiTheme="minorHAnsi" w:hAnsiTheme="minorHAnsi" w:cs="Calibri"/>
                <w:b/>
                <w:bCs/>
                <w:sz w:val="22"/>
                <w:szCs w:val="22"/>
              </w:rPr>
            </w:pPr>
            <w:r>
              <w:rPr>
                <w:rFonts w:asciiTheme="minorHAnsi" w:hAnsiTheme="minorHAnsi" w:cs="Calibri"/>
                <w:b/>
                <w:bCs/>
                <w:sz w:val="22"/>
                <w:szCs w:val="22"/>
              </w:rPr>
              <w:t>Emily Eisenstein</w:t>
            </w:r>
          </w:p>
          <w:p w14:paraId="79B19F92" w14:textId="613AA387" w:rsidR="00CC0937" w:rsidRDefault="00CC0937" w:rsidP="003D3FE8">
            <w:pPr>
              <w:pStyle w:val="tbltxt9pt"/>
              <w:rPr>
                <w:rFonts w:asciiTheme="minorHAnsi" w:hAnsiTheme="minorHAnsi" w:cs="Calibri"/>
                <w:b/>
                <w:bCs/>
                <w:sz w:val="22"/>
                <w:szCs w:val="22"/>
              </w:rPr>
            </w:pPr>
            <w:r>
              <w:rPr>
                <w:rFonts w:asciiTheme="minorHAnsi" w:hAnsiTheme="minorHAnsi" w:cs="Calibri"/>
                <w:b/>
                <w:bCs/>
                <w:sz w:val="22"/>
                <w:szCs w:val="22"/>
              </w:rPr>
              <w:t xml:space="preserve">Cory King </w:t>
            </w:r>
            <w:r w:rsidR="00F516CF">
              <w:rPr>
                <w:rFonts w:asciiTheme="minorHAnsi" w:hAnsiTheme="minorHAnsi" w:cs="Calibri"/>
                <w:b/>
                <w:bCs/>
                <w:sz w:val="22"/>
                <w:szCs w:val="22"/>
              </w:rPr>
              <w:t xml:space="preserve">(OHIC) </w:t>
            </w:r>
          </w:p>
          <w:p w14:paraId="2E43A48B" w14:textId="397F3C57" w:rsidR="00CC0937" w:rsidRDefault="00CC0937" w:rsidP="003D3FE8">
            <w:pPr>
              <w:pStyle w:val="tbltxt9pt"/>
              <w:rPr>
                <w:rFonts w:asciiTheme="minorHAnsi" w:hAnsiTheme="minorHAnsi" w:cs="Calibri"/>
                <w:b/>
                <w:bCs/>
                <w:sz w:val="22"/>
                <w:szCs w:val="22"/>
              </w:rPr>
            </w:pPr>
            <w:r>
              <w:rPr>
                <w:rFonts w:asciiTheme="minorHAnsi" w:hAnsiTheme="minorHAnsi" w:cs="Calibri"/>
                <w:b/>
                <w:bCs/>
                <w:sz w:val="22"/>
                <w:szCs w:val="22"/>
              </w:rPr>
              <w:t xml:space="preserve">Libby </w:t>
            </w:r>
            <w:r w:rsidR="00F516CF">
              <w:rPr>
                <w:rFonts w:asciiTheme="minorHAnsi" w:hAnsiTheme="minorHAnsi" w:cs="Calibri"/>
                <w:b/>
                <w:bCs/>
                <w:sz w:val="22"/>
                <w:szCs w:val="22"/>
              </w:rPr>
              <w:t xml:space="preserve">Bunzli (OHIC) </w:t>
            </w:r>
          </w:p>
          <w:p w14:paraId="21A06EA7" w14:textId="0B17DFA1" w:rsidR="00F516CF" w:rsidRPr="003D3FE8" w:rsidRDefault="00F516CF" w:rsidP="003D3FE8">
            <w:pPr>
              <w:pStyle w:val="tbltxt9pt"/>
              <w:rPr>
                <w:rFonts w:asciiTheme="minorHAnsi" w:hAnsiTheme="minorHAnsi" w:cs="Calibri"/>
                <w:b/>
                <w:bCs/>
                <w:sz w:val="22"/>
                <w:szCs w:val="22"/>
              </w:rPr>
            </w:pPr>
            <w:bookmarkStart w:id="0" w:name="_GoBack"/>
            <w:bookmarkEnd w:id="0"/>
          </w:p>
          <w:p w14:paraId="22E99F8E" w14:textId="0EF0506B" w:rsidR="005C0D1F" w:rsidRPr="0090348D" w:rsidRDefault="005C0D1F" w:rsidP="003D3FE8">
            <w:pPr>
              <w:pStyle w:val="tbltxt9pt"/>
              <w:contextualSpacing/>
              <w:rPr>
                <w:rFonts w:asciiTheme="minorHAnsi" w:hAnsiTheme="minorHAnsi" w:cs="Calibri"/>
                <w:b/>
                <w:bCs/>
                <w:sz w:val="22"/>
                <w:szCs w:val="22"/>
              </w:rPr>
            </w:pPr>
          </w:p>
        </w:tc>
      </w:tr>
      <w:tr w:rsidR="00E14897" w:rsidRPr="0090348D" w14:paraId="4CEC609B" w14:textId="77777777" w:rsidTr="00AD3458">
        <w:trPr>
          <w:trHeight w:hRule="exact" w:val="1945"/>
          <w:jc w:val="center"/>
        </w:trPr>
        <w:tc>
          <w:tcPr>
            <w:tcW w:w="6660" w:type="dxa"/>
            <w:gridSpan w:val="4"/>
            <w:vMerge/>
            <w:tcBorders>
              <w:top w:val="nil"/>
              <w:left w:val="single" w:sz="4" w:space="0" w:color="auto"/>
              <w:bottom w:val="single" w:sz="4" w:space="0" w:color="auto"/>
              <w:right w:val="single" w:sz="4" w:space="0" w:color="auto"/>
            </w:tcBorders>
          </w:tcPr>
          <w:p w14:paraId="08AAC445" w14:textId="22C1B2C5" w:rsidR="005C0D1F" w:rsidRPr="0090348D" w:rsidRDefault="005C0D1F" w:rsidP="003C037E">
            <w:pPr>
              <w:pStyle w:val="tbltxt9ptbL"/>
              <w:spacing w:before="0"/>
              <w:contextualSpacing/>
              <w:rPr>
                <w:rFonts w:asciiTheme="minorHAnsi" w:hAnsiTheme="minorHAnsi" w:cs="Calibri"/>
                <w:sz w:val="22"/>
                <w:szCs w:val="22"/>
              </w:rPr>
            </w:pPr>
          </w:p>
        </w:tc>
        <w:tc>
          <w:tcPr>
            <w:tcW w:w="270" w:type="dxa"/>
            <w:tcBorders>
              <w:top w:val="nil"/>
              <w:left w:val="single" w:sz="4" w:space="0" w:color="auto"/>
              <w:bottom w:val="nil"/>
              <w:right w:val="single" w:sz="4" w:space="0" w:color="auto"/>
            </w:tcBorders>
          </w:tcPr>
          <w:p w14:paraId="1A384031" w14:textId="77777777" w:rsidR="005C0D1F" w:rsidRPr="0090348D" w:rsidRDefault="005C0D1F" w:rsidP="003C037E">
            <w:pPr>
              <w:pStyle w:val="tbltxt9ptbL"/>
              <w:spacing w:before="0"/>
              <w:contextualSpacing/>
              <w:rPr>
                <w:rFonts w:asciiTheme="minorHAnsi" w:hAnsiTheme="minorHAnsi" w:cs="Calibri"/>
                <w:sz w:val="22"/>
                <w:szCs w:val="22"/>
              </w:rPr>
            </w:pPr>
          </w:p>
        </w:tc>
        <w:tc>
          <w:tcPr>
            <w:tcW w:w="8173" w:type="dxa"/>
            <w:gridSpan w:val="3"/>
            <w:vMerge/>
            <w:tcBorders>
              <w:left w:val="single" w:sz="4" w:space="0" w:color="auto"/>
              <w:bottom w:val="single" w:sz="4" w:space="0" w:color="auto"/>
              <w:right w:val="single" w:sz="4" w:space="0" w:color="auto"/>
            </w:tcBorders>
          </w:tcPr>
          <w:p w14:paraId="7B036952" w14:textId="77777777" w:rsidR="005C0D1F" w:rsidRPr="0090348D" w:rsidRDefault="005C0D1F" w:rsidP="003C037E">
            <w:pPr>
              <w:pStyle w:val="tbltxt9pt"/>
              <w:contextualSpacing/>
              <w:rPr>
                <w:rFonts w:asciiTheme="minorHAnsi" w:hAnsiTheme="minorHAnsi" w:cs="Calibri"/>
                <w:b/>
                <w:bCs/>
                <w:sz w:val="22"/>
                <w:szCs w:val="22"/>
              </w:rPr>
            </w:pPr>
          </w:p>
        </w:tc>
      </w:tr>
      <w:tr w:rsidR="00E14897" w:rsidRPr="0090348D" w14:paraId="5A1EAD2A" w14:textId="77777777" w:rsidTr="0055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blHeader/>
          <w:jc w:val="center"/>
        </w:trPr>
        <w:tc>
          <w:tcPr>
            <w:tcW w:w="15103" w:type="dxa"/>
            <w:gridSpan w:val="8"/>
            <w:shd w:val="pct10" w:color="auto" w:fill="FFFFFF"/>
          </w:tcPr>
          <w:p w14:paraId="2342F0DA" w14:textId="77777777" w:rsidR="005C0D1F" w:rsidRPr="0090348D" w:rsidRDefault="005C0D1F" w:rsidP="003C037E">
            <w:pPr>
              <w:pStyle w:val="Subtitle"/>
              <w:contextualSpacing/>
              <w:jc w:val="left"/>
              <w:rPr>
                <w:rFonts w:asciiTheme="minorHAnsi" w:hAnsiTheme="minorHAnsi" w:cs="Calibri"/>
              </w:rPr>
            </w:pPr>
          </w:p>
        </w:tc>
      </w:tr>
      <w:tr w:rsidR="00E14897" w:rsidRPr="0090348D" w14:paraId="7BE8B928" w14:textId="77777777" w:rsidTr="00921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blHeader/>
          <w:jc w:val="center"/>
        </w:trPr>
        <w:tc>
          <w:tcPr>
            <w:tcW w:w="980" w:type="dxa"/>
          </w:tcPr>
          <w:p w14:paraId="65E61985" w14:textId="77777777" w:rsidR="005C0D1F" w:rsidRPr="0090348D" w:rsidRDefault="005C0D1F" w:rsidP="003C037E">
            <w:pPr>
              <w:pStyle w:val="tbltxt9ptbc"/>
              <w:spacing w:before="0"/>
              <w:contextualSpacing/>
              <w:jc w:val="left"/>
              <w:rPr>
                <w:rFonts w:asciiTheme="minorHAnsi" w:hAnsiTheme="minorHAnsi" w:cs="Calibri"/>
                <w:sz w:val="22"/>
                <w:szCs w:val="22"/>
              </w:rPr>
            </w:pPr>
            <w:r w:rsidRPr="0090348D">
              <w:rPr>
                <w:rFonts w:asciiTheme="minorHAnsi" w:hAnsiTheme="minorHAnsi" w:cs="Calibri"/>
                <w:sz w:val="22"/>
                <w:szCs w:val="22"/>
              </w:rPr>
              <w:t xml:space="preserve">  Item #</w:t>
            </w:r>
            <w:r w:rsidRPr="0090348D">
              <w:rPr>
                <w:rFonts w:asciiTheme="minorHAnsi" w:hAnsiTheme="minorHAnsi" w:cs="Calibri"/>
                <w:sz w:val="22"/>
                <w:szCs w:val="22"/>
              </w:rPr>
              <w:br/>
              <w:t xml:space="preserve"> </w:t>
            </w:r>
          </w:p>
        </w:tc>
        <w:tc>
          <w:tcPr>
            <w:tcW w:w="1900" w:type="dxa"/>
          </w:tcPr>
          <w:p w14:paraId="476DE76C" w14:textId="77777777" w:rsidR="005C0D1F" w:rsidRPr="0090348D" w:rsidRDefault="005C0D1F" w:rsidP="003C037E">
            <w:pPr>
              <w:pStyle w:val="tbltxt9ptbc"/>
              <w:spacing w:before="0"/>
              <w:contextualSpacing/>
              <w:jc w:val="left"/>
              <w:rPr>
                <w:rFonts w:asciiTheme="minorHAnsi" w:hAnsiTheme="minorHAnsi" w:cs="Calibri"/>
                <w:sz w:val="22"/>
                <w:szCs w:val="22"/>
              </w:rPr>
            </w:pPr>
            <w:r w:rsidRPr="0090348D">
              <w:rPr>
                <w:rFonts w:asciiTheme="minorHAnsi" w:hAnsiTheme="minorHAnsi" w:cs="Calibri"/>
                <w:sz w:val="22"/>
                <w:szCs w:val="22"/>
              </w:rPr>
              <w:t>Owner</w:t>
            </w:r>
            <w:r w:rsidR="00347866" w:rsidRPr="0090348D">
              <w:rPr>
                <w:rFonts w:asciiTheme="minorHAnsi" w:hAnsiTheme="minorHAnsi" w:cs="Calibri"/>
                <w:sz w:val="22"/>
                <w:szCs w:val="22"/>
              </w:rPr>
              <w:t>/Time</w:t>
            </w:r>
            <w:r w:rsidRPr="0090348D">
              <w:rPr>
                <w:rFonts w:asciiTheme="minorHAnsi" w:hAnsiTheme="minorHAnsi" w:cs="Calibri"/>
                <w:sz w:val="22"/>
                <w:szCs w:val="22"/>
              </w:rPr>
              <w:t xml:space="preserve"> </w:t>
            </w:r>
          </w:p>
        </w:tc>
        <w:tc>
          <w:tcPr>
            <w:tcW w:w="10980" w:type="dxa"/>
            <w:gridSpan w:val="5"/>
          </w:tcPr>
          <w:p w14:paraId="5E53E77C" w14:textId="77777777" w:rsidR="005C0D1F" w:rsidRPr="0090348D" w:rsidRDefault="005C0D1F" w:rsidP="003C037E">
            <w:pPr>
              <w:pStyle w:val="tbltxt9ptbc"/>
              <w:spacing w:before="0"/>
              <w:contextualSpacing/>
              <w:jc w:val="left"/>
              <w:rPr>
                <w:rFonts w:asciiTheme="minorHAnsi" w:hAnsiTheme="minorHAnsi" w:cs="Calibri"/>
                <w:sz w:val="22"/>
                <w:szCs w:val="22"/>
              </w:rPr>
            </w:pPr>
            <w:r w:rsidRPr="0090348D">
              <w:rPr>
                <w:rFonts w:asciiTheme="minorHAnsi" w:hAnsiTheme="minorHAnsi" w:cs="Calibri"/>
                <w:sz w:val="22"/>
                <w:szCs w:val="22"/>
              </w:rPr>
              <w:t>Comments</w:t>
            </w:r>
          </w:p>
        </w:tc>
        <w:tc>
          <w:tcPr>
            <w:tcW w:w="1243" w:type="dxa"/>
          </w:tcPr>
          <w:p w14:paraId="53E4644D" w14:textId="77777777" w:rsidR="005C0D1F" w:rsidRPr="0090348D" w:rsidRDefault="005C0D1F" w:rsidP="003C037E">
            <w:pPr>
              <w:pStyle w:val="tbltxt9ptbc"/>
              <w:spacing w:before="0"/>
              <w:ind w:right="252"/>
              <w:contextualSpacing/>
              <w:rPr>
                <w:rFonts w:asciiTheme="minorHAnsi" w:hAnsiTheme="minorHAnsi" w:cs="Calibri"/>
                <w:sz w:val="22"/>
                <w:szCs w:val="22"/>
              </w:rPr>
            </w:pPr>
            <w:r w:rsidRPr="0090348D">
              <w:rPr>
                <w:rFonts w:asciiTheme="minorHAnsi" w:hAnsiTheme="minorHAnsi" w:cs="Calibri"/>
                <w:sz w:val="22"/>
                <w:szCs w:val="22"/>
              </w:rPr>
              <w:t>Action #</w:t>
            </w:r>
          </w:p>
        </w:tc>
      </w:tr>
      <w:tr w:rsidR="00E14897" w:rsidRPr="0090348D" w14:paraId="53DA9A15" w14:textId="77777777" w:rsidTr="00494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980" w:type="dxa"/>
          </w:tcPr>
          <w:p w14:paraId="2A1435E8" w14:textId="0B87A325" w:rsidR="005C0D1F" w:rsidRPr="0090348D" w:rsidRDefault="005C0D1F" w:rsidP="003C037E">
            <w:pPr>
              <w:pStyle w:val="tbltxt9pt"/>
              <w:contextualSpacing/>
              <w:rPr>
                <w:rFonts w:asciiTheme="minorHAnsi" w:hAnsiTheme="minorHAnsi" w:cs="Calibri"/>
                <w:sz w:val="22"/>
                <w:szCs w:val="22"/>
              </w:rPr>
            </w:pPr>
            <w:r w:rsidRPr="0090348D">
              <w:rPr>
                <w:rFonts w:asciiTheme="minorHAnsi" w:hAnsiTheme="minorHAnsi" w:cs="Calibri"/>
                <w:sz w:val="22"/>
                <w:szCs w:val="22"/>
              </w:rPr>
              <w:t>1</w:t>
            </w:r>
            <w:r w:rsidR="00A6509A">
              <w:rPr>
                <w:rFonts w:asciiTheme="minorHAnsi" w:hAnsiTheme="minorHAnsi" w:cs="Calibri"/>
                <w:sz w:val="22"/>
                <w:szCs w:val="22"/>
              </w:rPr>
              <w:t>.</w:t>
            </w:r>
          </w:p>
        </w:tc>
        <w:tc>
          <w:tcPr>
            <w:tcW w:w="1900" w:type="dxa"/>
          </w:tcPr>
          <w:p w14:paraId="6BE1B837" w14:textId="5C681191" w:rsidR="00047DC8" w:rsidRDefault="00047DC8" w:rsidP="00047DC8">
            <w:pPr>
              <w:pStyle w:val="tbltxt9pt"/>
              <w:contextualSpacing/>
              <w:rPr>
                <w:rFonts w:asciiTheme="minorHAnsi" w:hAnsiTheme="minorHAnsi" w:cs="Calibri"/>
                <w:sz w:val="22"/>
                <w:szCs w:val="22"/>
              </w:rPr>
            </w:pPr>
            <w:r>
              <w:rPr>
                <w:rFonts w:asciiTheme="minorHAnsi" w:hAnsiTheme="minorHAnsi" w:cs="Calibri"/>
                <w:sz w:val="22"/>
                <w:szCs w:val="22"/>
              </w:rPr>
              <w:t>B</w:t>
            </w:r>
            <w:r w:rsidR="00795313">
              <w:rPr>
                <w:rFonts w:asciiTheme="minorHAnsi" w:hAnsiTheme="minorHAnsi" w:cs="Calibri"/>
                <w:sz w:val="22"/>
                <w:szCs w:val="22"/>
              </w:rPr>
              <w:t>.</w:t>
            </w:r>
            <w:r>
              <w:rPr>
                <w:rFonts w:asciiTheme="minorHAnsi" w:hAnsiTheme="minorHAnsi" w:cs="Calibri"/>
                <w:sz w:val="22"/>
                <w:szCs w:val="22"/>
              </w:rPr>
              <w:t xml:space="preserve"> Lange</w:t>
            </w:r>
          </w:p>
          <w:p w14:paraId="4D6514C2" w14:textId="1F76C424" w:rsidR="00047DC8" w:rsidRDefault="00047DC8" w:rsidP="00047DC8">
            <w:pPr>
              <w:pStyle w:val="tbltxt9pt"/>
              <w:contextualSpacing/>
              <w:rPr>
                <w:rFonts w:asciiTheme="minorHAnsi" w:hAnsiTheme="minorHAnsi" w:cs="Calibri"/>
                <w:sz w:val="22"/>
                <w:szCs w:val="22"/>
              </w:rPr>
            </w:pPr>
            <w:r>
              <w:rPr>
                <w:rFonts w:asciiTheme="minorHAnsi" w:hAnsiTheme="minorHAnsi" w:cs="Calibri"/>
                <w:sz w:val="22"/>
                <w:szCs w:val="22"/>
              </w:rPr>
              <w:t>P</w:t>
            </w:r>
            <w:r w:rsidR="00795313">
              <w:rPr>
                <w:rFonts w:asciiTheme="minorHAnsi" w:hAnsiTheme="minorHAnsi" w:cs="Calibri"/>
                <w:sz w:val="22"/>
                <w:szCs w:val="22"/>
              </w:rPr>
              <w:t>.</w:t>
            </w:r>
            <w:r>
              <w:rPr>
                <w:rFonts w:asciiTheme="minorHAnsi" w:hAnsiTheme="minorHAnsi" w:cs="Calibri"/>
                <w:sz w:val="22"/>
                <w:szCs w:val="22"/>
              </w:rPr>
              <w:t xml:space="preserve"> Flanagan</w:t>
            </w:r>
          </w:p>
          <w:p w14:paraId="44963427" w14:textId="62AAE1DC" w:rsidR="005C0D1F" w:rsidRPr="0090348D" w:rsidRDefault="00D21B5D" w:rsidP="00B255D6">
            <w:pPr>
              <w:pStyle w:val="tbltxt9pt"/>
              <w:contextualSpacing/>
              <w:rPr>
                <w:rFonts w:asciiTheme="minorHAnsi" w:hAnsiTheme="minorHAnsi" w:cs="Calibri"/>
                <w:sz w:val="22"/>
                <w:szCs w:val="22"/>
              </w:rPr>
            </w:pPr>
            <w:r w:rsidRPr="0090348D">
              <w:rPr>
                <w:rFonts w:asciiTheme="minorHAnsi" w:hAnsiTheme="minorHAnsi" w:cs="Calibri"/>
                <w:sz w:val="22"/>
                <w:szCs w:val="22"/>
              </w:rPr>
              <w:t xml:space="preserve">5 </w:t>
            </w:r>
            <w:r w:rsidR="00B255D6">
              <w:rPr>
                <w:rFonts w:asciiTheme="minorHAnsi" w:hAnsiTheme="minorHAnsi" w:cs="Calibri"/>
                <w:sz w:val="22"/>
                <w:szCs w:val="22"/>
              </w:rPr>
              <w:t>m</w:t>
            </w:r>
            <w:r w:rsidRPr="0090348D">
              <w:rPr>
                <w:rFonts w:asciiTheme="minorHAnsi" w:hAnsiTheme="minorHAnsi" w:cs="Calibri"/>
                <w:sz w:val="22"/>
                <w:szCs w:val="22"/>
              </w:rPr>
              <w:t>inutes</w:t>
            </w:r>
          </w:p>
        </w:tc>
        <w:tc>
          <w:tcPr>
            <w:tcW w:w="10980" w:type="dxa"/>
            <w:gridSpan w:val="5"/>
          </w:tcPr>
          <w:p w14:paraId="515B94E2" w14:textId="4387C45C" w:rsidR="005C0D1F" w:rsidRPr="0090348D" w:rsidRDefault="00D21B5D" w:rsidP="003C037E">
            <w:pPr>
              <w:pStyle w:val="ListParagraph"/>
              <w:ind w:left="0"/>
              <w:contextualSpacing/>
              <w:rPr>
                <w:rFonts w:asciiTheme="minorHAnsi" w:hAnsiTheme="minorHAnsi" w:cs="Calibri"/>
                <w:b/>
                <w:bCs/>
              </w:rPr>
            </w:pPr>
            <w:r w:rsidRPr="0090348D">
              <w:rPr>
                <w:rFonts w:asciiTheme="minorHAnsi" w:hAnsiTheme="minorHAnsi" w:cs="Calibri"/>
                <w:b/>
                <w:bCs/>
              </w:rPr>
              <w:t xml:space="preserve">Introduction </w:t>
            </w:r>
            <w:r w:rsidR="00DC393F">
              <w:rPr>
                <w:rFonts w:asciiTheme="minorHAnsi" w:hAnsiTheme="minorHAnsi" w:cs="Calibri"/>
                <w:b/>
                <w:bCs/>
              </w:rPr>
              <w:t>and Review of Agenda</w:t>
            </w:r>
          </w:p>
        </w:tc>
        <w:tc>
          <w:tcPr>
            <w:tcW w:w="1243" w:type="dxa"/>
            <w:vAlign w:val="center"/>
          </w:tcPr>
          <w:p w14:paraId="416B7E57" w14:textId="77777777" w:rsidR="005C0D1F" w:rsidRPr="0090348D" w:rsidRDefault="005C0D1F" w:rsidP="003C037E">
            <w:pPr>
              <w:pStyle w:val="tbltxt9pt"/>
              <w:ind w:right="259"/>
              <w:contextualSpacing/>
              <w:rPr>
                <w:rFonts w:asciiTheme="minorHAnsi" w:hAnsiTheme="minorHAnsi" w:cs="Calibri"/>
                <w:sz w:val="22"/>
                <w:szCs w:val="22"/>
              </w:rPr>
            </w:pPr>
          </w:p>
        </w:tc>
      </w:tr>
      <w:tr w:rsidR="00CC0937" w:rsidRPr="0090348D" w14:paraId="7F48A1C0" w14:textId="77777777" w:rsidTr="007C5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jc w:val="center"/>
        </w:trPr>
        <w:tc>
          <w:tcPr>
            <w:tcW w:w="980" w:type="dxa"/>
          </w:tcPr>
          <w:p w14:paraId="4570BACC" w14:textId="78AB4361" w:rsidR="00CC0937" w:rsidRDefault="00F516CF" w:rsidP="003C037E">
            <w:pPr>
              <w:pStyle w:val="tbltxt9pt"/>
              <w:contextualSpacing/>
              <w:rPr>
                <w:rFonts w:asciiTheme="minorHAnsi" w:hAnsiTheme="minorHAnsi" w:cs="Calibri"/>
                <w:sz w:val="22"/>
                <w:szCs w:val="22"/>
              </w:rPr>
            </w:pPr>
            <w:r>
              <w:rPr>
                <w:rFonts w:asciiTheme="minorHAnsi" w:hAnsiTheme="minorHAnsi" w:cs="Calibri"/>
                <w:sz w:val="22"/>
                <w:szCs w:val="22"/>
              </w:rPr>
              <w:t xml:space="preserve">2 </w:t>
            </w:r>
          </w:p>
        </w:tc>
        <w:tc>
          <w:tcPr>
            <w:tcW w:w="1900" w:type="dxa"/>
          </w:tcPr>
          <w:p w14:paraId="572EA519" w14:textId="77777777" w:rsidR="00CC0937" w:rsidRDefault="00F516CF" w:rsidP="00DC393F">
            <w:pPr>
              <w:pStyle w:val="tbltxt9pt"/>
              <w:contextualSpacing/>
              <w:rPr>
                <w:rFonts w:asciiTheme="minorHAnsi" w:hAnsiTheme="minorHAnsi" w:cs="Calibri"/>
                <w:sz w:val="22"/>
                <w:szCs w:val="22"/>
              </w:rPr>
            </w:pPr>
            <w:r>
              <w:rPr>
                <w:rFonts w:asciiTheme="minorHAnsi" w:hAnsiTheme="minorHAnsi" w:cs="Calibri"/>
                <w:sz w:val="22"/>
                <w:szCs w:val="22"/>
              </w:rPr>
              <w:t xml:space="preserve">B. Lange </w:t>
            </w:r>
          </w:p>
          <w:p w14:paraId="657171D1" w14:textId="77777777" w:rsidR="00F516CF" w:rsidRDefault="00F516CF" w:rsidP="00DC393F">
            <w:pPr>
              <w:pStyle w:val="tbltxt9pt"/>
              <w:contextualSpacing/>
              <w:rPr>
                <w:rFonts w:asciiTheme="minorHAnsi" w:hAnsiTheme="minorHAnsi" w:cs="Calibri"/>
                <w:sz w:val="22"/>
                <w:szCs w:val="22"/>
              </w:rPr>
            </w:pPr>
            <w:r>
              <w:rPr>
                <w:rFonts w:asciiTheme="minorHAnsi" w:hAnsiTheme="minorHAnsi" w:cs="Calibri"/>
                <w:sz w:val="22"/>
                <w:szCs w:val="22"/>
              </w:rPr>
              <w:t xml:space="preserve">P. Flanagan </w:t>
            </w:r>
          </w:p>
          <w:p w14:paraId="42EA9144" w14:textId="77777777" w:rsidR="00F516CF" w:rsidRDefault="00F516CF" w:rsidP="00DC393F">
            <w:pPr>
              <w:pStyle w:val="tbltxt9pt"/>
              <w:contextualSpacing/>
              <w:rPr>
                <w:rFonts w:asciiTheme="minorHAnsi" w:hAnsiTheme="minorHAnsi" w:cs="Calibri"/>
                <w:sz w:val="22"/>
                <w:szCs w:val="22"/>
              </w:rPr>
            </w:pPr>
            <w:r>
              <w:rPr>
                <w:rFonts w:asciiTheme="minorHAnsi" w:hAnsiTheme="minorHAnsi" w:cs="Calibri"/>
                <w:sz w:val="22"/>
                <w:szCs w:val="22"/>
              </w:rPr>
              <w:t xml:space="preserve">C. King </w:t>
            </w:r>
          </w:p>
          <w:p w14:paraId="5D44D43A" w14:textId="77777777" w:rsidR="00F516CF" w:rsidRDefault="00F516CF" w:rsidP="00DC393F">
            <w:pPr>
              <w:pStyle w:val="tbltxt9pt"/>
              <w:contextualSpacing/>
              <w:rPr>
                <w:rFonts w:asciiTheme="minorHAnsi" w:hAnsiTheme="minorHAnsi" w:cs="Calibri"/>
                <w:sz w:val="22"/>
                <w:szCs w:val="22"/>
              </w:rPr>
            </w:pPr>
            <w:r>
              <w:rPr>
                <w:rFonts w:asciiTheme="minorHAnsi" w:hAnsiTheme="minorHAnsi" w:cs="Calibri"/>
                <w:sz w:val="22"/>
                <w:szCs w:val="22"/>
              </w:rPr>
              <w:t xml:space="preserve">L. Bunzli </w:t>
            </w:r>
          </w:p>
          <w:p w14:paraId="10BB06F1" w14:textId="348E95CE" w:rsidR="00F516CF" w:rsidRDefault="00F516CF" w:rsidP="00DC393F">
            <w:pPr>
              <w:pStyle w:val="tbltxt9pt"/>
              <w:contextualSpacing/>
              <w:rPr>
                <w:rFonts w:asciiTheme="minorHAnsi" w:hAnsiTheme="minorHAnsi" w:cs="Calibri"/>
                <w:sz w:val="22"/>
                <w:szCs w:val="22"/>
              </w:rPr>
            </w:pPr>
            <w:r>
              <w:rPr>
                <w:rFonts w:asciiTheme="minorHAnsi" w:hAnsiTheme="minorHAnsi" w:cs="Calibri"/>
                <w:sz w:val="22"/>
                <w:szCs w:val="22"/>
              </w:rPr>
              <w:t xml:space="preserve">30 minutes </w:t>
            </w:r>
          </w:p>
        </w:tc>
        <w:tc>
          <w:tcPr>
            <w:tcW w:w="10980" w:type="dxa"/>
            <w:gridSpan w:val="5"/>
          </w:tcPr>
          <w:p w14:paraId="33536638" w14:textId="77777777" w:rsidR="00CC0937" w:rsidRDefault="00CC0937" w:rsidP="003C037E">
            <w:pPr>
              <w:pStyle w:val="ListParagraph"/>
              <w:ind w:left="0"/>
              <w:contextualSpacing/>
              <w:rPr>
                <w:rFonts w:asciiTheme="minorHAnsi" w:hAnsiTheme="minorHAnsi" w:cs="Calibri"/>
                <w:b/>
                <w:bCs/>
              </w:rPr>
            </w:pPr>
            <w:r>
              <w:rPr>
                <w:rFonts w:asciiTheme="minorHAnsi" w:hAnsiTheme="minorHAnsi" w:cs="Calibri"/>
                <w:b/>
                <w:bCs/>
              </w:rPr>
              <w:t xml:space="preserve">Welcome to the small practices </w:t>
            </w:r>
          </w:p>
          <w:p w14:paraId="693907A7" w14:textId="77777777" w:rsidR="00B700DD" w:rsidRDefault="00B700DD" w:rsidP="00B700DD">
            <w:pPr>
              <w:pStyle w:val="ListParagraph"/>
              <w:numPr>
                <w:ilvl w:val="0"/>
                <w:numId w:val="9"/>
              </w:numPr>
              <w:contextualSpacing/>
              <w:rPr>
                <w:rFonts w:asciiTheme="minorHAnsi" w:hAnsiTheme="minorHAnsi" w:cs="Calibri"/>
                <w:bCs/>
              </w:rPr>
            </w:pPr>
            <w:r>
              <w:rPr>
                <w:rFonts w:asciiTheme="minorHAnsi" w:hAnsiTheme="minorHAnsi" w:cs="Calibri"/>
                <w:bCs/>
              </w:rPr>
              <w:t xml:space="preserve">We are interested in hearing from you </w:t>
            </w:r>
          </w:p>
          <w:p w14:paraId="488975D7" w14:textId="77777777" w:rsidR="00B700DD" w:rsidRDefault="00B700DD" w:rsidP="00B700DD">
            <w:pPr>
              <w:pStyle w:val="ListParagraph"/>
              <w:numPr>
                <w:ilvl w:val="0"/>
                <w:numId w:val="9"/>
              </w:numPr>
              <w:contextualSpacing/>
              <w:rPr>
                <w:rFonts w:asciiTheme="minorHAnsi" w:hAnsiTheme="minorHAnsi" w:cs="Calibri"/>
                <w:bCs/>
              </w:rPr>
            </w:pPr>
            <w:r>
              <w:rPr>
                <w:rFonts w:asciiTheme="minorHAnsi" w:hAnsiTheme="minorHAnsi" w:cs="Calibri"/>
                <w:bCs/>
              </w:rPr>
              <w:t xml:space="preserve">Patient centered medical home work started in pediatric practices because pediatricians approach their work as family centered care.  We are looking to hear from you about where you are presently on your journey and if you are aware of the PCMH work being done in the state and what your thoughts might be. </w:t>
            </w:r>
          </w:p>
          <w:p w14:paraId="6966333A" w14:textId="77777777" w:rsidR="00B700DD" w:rsidRDefault="00B700DD" w:rsidP="00B700DD">
            <w:pPr>
              <w:pStyle w:val="ListParagraph"/>
              <w:numPr>
                <w:ilvl w:val="0"/>
                <w:numId w:val="9"/>
              </w:numPr>
              <w:contextualSpacing/>
              <w:rPr>
                <w:rFonts w:asciiTheme="minorHAnsi" w:hAnsiTheme="minorHAnsi" w:cs="Calibri"/>
                <w:bCs/>
              </w:rPr>
            </w:pPr>
            <w:r>
              <w:rPr>
                <w:rFonts w:asciiTheme="minorHAnsi" w:hAnsiTheme="minorHAnsi" w:cs="Calibri"/>
                <w:bCs/>
              </w:rPr>
              <w:t xml:space="preserve">What do you see as potential advantages/disadvantages to becoming part of a PMCH Kids program? </w:t>
            </w:r>
          </w:p>
          <w:p w14:paraId="128BF3B3" w14:textId="77777777" w:rsidR="00B700DD" w:rsidRDefault="00B700DD" w:rsidP="00B700DD">
            <w:pPr>
              <w:pStyle w:val="ListParagraph"/>
              <w:numPr>
                <w:ilvl w:val="0"/>
                <w:numId w:val="9"/>
              </w:numPr>
              <w:contextualSpacing/>
              <w:rPr>
                <w:rFonts w:asciiTheme="minorHAnsi" w:hAnsiTheme="minorHAnsi" w:cs="Calibri"/>
                <w:bCs/>
              </w:rPr>
            </w:pPr>
            <w:r>
              <w:rPr>
                <w:rFonts w:asciiTheme="minorHAnsi" w:hAnsiTheme="minorHAnsi" w:cs="Calibri"/>
                <w:bCs/>
              </w:rPr>
              <w:t xml:space="preserve">Do you have an electronic health record and if not, what are your plans? </w:t>
            </w:r>
          </w:p>
          <w:p w14:paraId="711C4E6B" w14:textId="5E403992" w:rsidR="00B700DD" w:rsidRDefault="00B700DD" w:rsidP="00B700DD">
            <w:pPr>
              <w:pStyle w:val="ListParagraph"/>
              <w:numPr>
                <w:ilvl w:val="0"/>
                <w:numId w:val="9"/>
              </w:numPr>
              <w:contextualSpacing/>
              <w:rPr>
                <w:rFonts w:asciiTheme="minorHAnsi" w:hAnsiTheme="minorHAnsi" w:cs="Calibri"/>
                <w:bCs/>
              </w:rPr>
            </w:pPr>
            <w:r>
              <w:rPr>
                <w:rFonts w:asciiTheme="minorHAnsi" w:hAnsiTheme="minorHAnsi" w:cs="Calibri"/>
                <w:bCs/>
              </w:rPr>
              <w:t xml:space="preserve">The health care reimbursement system is changing with upside and downside risk.  Are you planning to join </w:t>
            </w:r>
            <w:proofErr w:type="gramStart"/>
            <w:r>
              <w:rPr>
                <w:rFonts w:asciiTheme="minorHAnsi" w:hAnsiTheme="minorHAnsi" w:cs="Calibri"/>
                <w:bCs/>
              </w:rPr>
              <w:t>an</w:t>
            </w:r>
            <w:proofErr w:type="gramEnd"/>
            <w:r>
              <w:rPr>
                <w:rFonts w:asciiTheme="minorHAnsi" w:hAnsiTheme="minorHAnsi" w:cs="Calibri"/>
                <w:bCs/>
              </w:rPr>
              <w:t xml:space="preserve"> PMCH program or ACO? </w:t>
            </w:r>
          </w:p>
          <w:p w14:paraId="6B9699C2" w14:textId="77777777" w:rsidR="00B700DD" w:rsidRDefault="00B700DD" w:rsidP="00B700DD">
            <w:pPr>
              <w:pStyle w:val="ListParagraph"/>
              <w:numPr>
                <w:ilvl w:val="0"/>
                <w:numId w:val="9"/>
              </w:numPr>
              <w:contextualSpacing/>
              <w:rPr>
                <w:rFonts w:asciiTheme="minorHAnsi" w:hAnsiTheme="minorHAnsi" w:cs="Calibri"/>
                <w:bCs/>
              </w:rPr>
            </w:pPr>
            <w:r>
              <w:rPr>
                <w:rFonts w:asciiTheme="minorHAnsi" w:hAnsiTheme="minorHAnsi" w:cs="Calibri"/>
                <w:bCs/>
              </w:rPr>
              <w:t xml:space="preserve">What would assist you in your decision making process? </w:t>
            </w:r>
          </w:p>
          <w:p w14:paraId="3350DDF7" w14:textId="77777777" w:rsidR="00B700DD" w:rsidRDefault="00B700DD" w:rsidP="00B700DD">
            <w:pPr>
              <w:pStyle w:val="ListParagraph"/>
              <w:contextualSpacing/>
              <w:rPr>
                <w:rFonts w:asciiTheme="minorHAnsi" w:hAnsiTheme="minorHAnsi" w:cs="Calibri"/>
                <w:bCs/>
              </w:rPr>
            </w:pPr>
          </w:p>
          <w:p w14:paraId="7206156D" w14:textId="3B3244F3" w:rsidR="00B700DD" w:rsidRPr="00B700DD" w:rsidRDefault="00B700DD" w:rsidP="00B700DD">
            <w:pPr>
              <w:pStyle w:val="ListParagraph"/>
              <w:contextualSpacing/>
              <w:rPr>
                <w:rFonts w:asciiTheme="minorHAnsi" w:hAnsiTheme="minorHAnsi" w:cs="Calibri"/>
                <w:bCs/>
              </w:rPr>
            </w:pPr>
          </w:p>
        </w:tc>
        <w:tc>
          <w:tcPr>
            <w:tcW w:w="1243" w:type="dxa"/>
            <w:vAlign w:val="center"/>
          </w:tcPr>
          <w:p w14:paraId="6E70FA8B" w14:textId="77777777" w:rsidR="00CC0937" w:rsidRPr="0090348D" w:rsidRDefault="00CC0937" w:rsidP="003C037E">
            <w:pPr>
              <w:pStyle w:val="tbltxt9pt"/>
              <w:ind w:right="259"/>
              <w:contextualSpacing/>
              <w:rPr>
                <w:rFonts w:asciiTheme="minorHAnsi" w:hAnsiTheme="minorHAnsi" w:cs="Calibri"/>
                <w:sz w:val="22"/>
                <w:szCs w:val="22"/>
              </w:rPr>
            </w:pPr>
          </w:p>
        </w:tc>
      </w:tr>
      <w:tr w:rsidR="00DC393F" w:rsidRPr="0090348D" w14:paraId="716C5E61" w14:textId="77777777" w:rsidTr="007C5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jc w:val="center"/>
        </w:trPr>
        <w:tc>
          <w:tcPr>
            <w:tcW w:w="980" w:type="dxa"/>
          </w:tcPr>
          <w:p w14:paraId="3B90D7C8" w14:textId="62400072" w:rsidR="00DC393F" w:rsidRPr="0090348D" w:rsidRDefault="00C01C8A" w:rsidP="003C037E">
            <w:pPr>
              <w:pStyle w:val="tbltxt9pt"/>
              <w:contextualSpacing/>
              <w:rPr>
                <w:rFonts w:asciiTheme="minorHAnsi" w:hAnsiTheme="minorHAnsi" w:cs="Calibri"/>
                <w:sz w:val="22"/>
                <w:szCs w:val="22"/>
              </w:rPr>
            </w:pPr>
            <w:r>
              <w:rPr>
                <w:rFonts w:asciiTheme="minorHAnsi" w:hAnsiTheme="minorHAnsi" w:cs="Calibri"/>
                <w:sz w:val="22"/>
                <w:szCs w:val="22"/>
              </w:rPr>
              <w:lastRenderedPageBreak/>
              <w:t>3</w:t>
            </w:r>
            <w:r w:rsidR="00A6509A">
              <w:rPr>
                <w:rFonts w:asciiTheme="minorHAnsi" w:hAnsiTheme="minorHAnsi" w:cs="Calibri"/>
                <w:sz w:val="22"/>
                <w:szCs w:val="22"/>
              </w:rPr>
              <w:t>.</w:t>
            </w:r>
          </w:p>
        </w:tc>
        <w:tc>
          <w:tcPr>
            <w:tcW w:w="1900" w:type="dxa"/>
          </w:tcPr>
          <w:p w14:paraId="65E1CEBA" w14:textId="77777777" w:rsidR="00DC393F" w:rsidRDefault="00DC393F" w:rsidP="00DC393F">
            <w:pPr>
              <w:pStyle w:val="tbltxt9pt"/>
              <w:contextualSpacing/>
              <w:rPr>
                <w:rFonts w:asciiTheme="minorHAnsi" w:hAnsiTheme="minorHAnsi" w:cs="Calibri"/>
                <w:sz w:val="22"/>
                <w:szCs w:val="22"/>
              </w:rPr>
            </w:pPr>
            <w:r>
              <w:rPr>
                <w:rFonts w:asciiTheme="minorHAnsi" w:hAnsiTheme="minorHAnsi" w:cs="Calibri"/>
                <w:sz w:val="22"/>
                <w:szCs w:val="22"/>
              </w:rPr>
              <w:t>B. Lange</w:t>
            </w:r>
          </w:p>
          <w:p w14:paraId="22C49422" w14:textId="77777777" w:rsidR="00DC393F" w:rsidRDefault="00DC393F" w:rsidP="00DC393F">
            <w:pPr>
              <w:pStyle w:val="tbltxt9pt"/>
              <w:contextualSpacing/>
              <w:rPr>
                <w:rFonts w:asciiTheme="minorHAnsi" w:hAnsiTheme="minorHAnsi" w:cs="Calibri"/>
                <w:sz w:val="22"/>
                <w:szCs w:val="22"/>
              </w:rPr>
            </w:pPr>
            <w:r>
              <w:rPr>
                <w:rFonts w:asciiTheme="minorHAnsi" w:hAnsiTheme="minorHAnsi" w:cs="Calibri"/>
                <w:sz w:val="22"/>
                <w:szCs w:val="22"/>
              </w:rPr>
              <w:t>P. Flanagan</w:t>
            </w:r>
          </w:p>
          <w:p w14:paraId="3EB2D884" w14:textId="3C8F0FF8" w:rsidR="00DC393F" w:rsidRDefault="00F516CF" w:rsidP="00DC393F">
            <w:pPr>
              <w:pStyle w:val="tbltxt9pt"/>
              <w:contextualSpacing/>
              <w:rPr>
                <w:rFonts w:asciiTheme="minorHAnsi" w:hAnsiTheme="minorHAnsi" w:cs="Calibri"/>
                <w:sz w:val="22"/>
                <w:szCs w:val="22"/>
              </w:rPr>
            </w:pPr>
            <w:r>
              <w:rPr>
                <w:rFonts w:asciiTheme="minorHAnsi" w:hAnsiTheme="minorHAnsi" w:cs="Calibri"/>
                <w:sz w:val="22"/>
                <w:szCs w:val="22"/>
              </w:rPr>
              <w:t xml:space="preserve">15 </w:t>
            </w:r>
            <w:r w:rsidR="00DC393F" w:rsidRPr="0090348D">
              <w:rPr>
                <w:rFonts w:asciiTheme="minorHAnsi" w:hAnsiTheme="minorHAnsi" w:cs="Calibri"/>
                <w:sz w:val="22"/>
                <w:szCs w:val="22"/>
              </w:rPr>
              <w:t xml:space="preserve"> </w:t>
            </w:r>
            <w:r w:rsidR="00DC393F">
              <w:rPr>
                <w:rFonts w:asciiTheme="minorHAnsi" w:hAnsiTheme="minorHAnsi" w:cs="Calibri"/>
                <w:sz w:val="22"/>
                <w:szCs w:val="22"/>
              </w:rPr>
              <w:t>m</w:t>
            </w:r>
            <w:r w:rsidR="00DC393F" w:rsidRPr="0090348D">
              <w:rPr>
                <w:rFonts w:asciiTheme="minorHAnsi" w:hAnsiTheme="minorHAnsi" w:cs="Calibri"/>
                <w:sz w:val="22"/>
                <w:szCs w:val="22"/>
              </w:rPr>
              <w:t>inutes</w:t>
            </w:r>
          </w:p>
        </w:tc>
        <w:tc>
          <w:tcPr>
            <w:tcW w:w="10980" w:type="dxa"/>
            <w:gridSpan w:val="5"/>
          </w:tcPr>
          <w:p w14:paraId="0360CD6E" w14:textId="77777777" w:rsidR="00DC393F" w:rsidRDefault="00DC393F" w:rsidP="003C037E">
            <w:pPr>
              <w:pStyle w:val="ListParagraph"/>
              <w:ind w:left="0"/>
              <w:contextualSpacing/>
              <w:rPr>
                <w:rFonts w:asciiTheme="minorHAnsi" w:hAnsiTheme="minorHAnsi" w:cs="Calibri"/>
                <w:b/>
                <w:bCs/>
              </w:rPr>
            </w:pPr>
            <w:r>
              <w:rPr>
                <w:rFonts w:asciiTheme="minorHAnsi" w:hAnsiTheme="minorHAnsi" w:cs="Calibri"/>
                <w:b/>
                <w:bCs/>
              </w:rPr>
              <w:t>Program Updates</w:t>
            </w:r>
          </w:p>
          <w:p w14:paraId="4CF006AE" w14:textId="34430B5E" w:rsidR="00DC393F" w:rsidRPr="00DC393F" w:rsidRDefault="00DC393F" w:rsidP="007B6D38">
            <w:pPr>
              <w:pStyle w:val="ListParagraph"/>
              <w:numPr>
                <w:ilvl w:val="0"/>
                <w:numId w:val="7"/>
              </w:numPr>
              <w:ind w:left="694" w:hanging="270"/>
              <w:contextualSpacing/>
              <w:rPr>
                <w:rFonts w:asciiTheme="minorHAnsi" w:hAnsiTheme="minorHAnsi" w:cs="Calibri"/>
                <w:bCs/>
              </w:rPr>
            </w:pPr>
            <w:r>
              <w:rPr>
                <w:rFonts w:asciiTheme="minorHAnsi" w:hAnsiTheme="minorHAnsi" w:cs="Calibri"/>
                <w:bCs/>
              </w:rPr>
              <w:t>Expansion Updates</w:t>
            </w:r>
            <w:r w:rsidR="00F516CF">
              <w:rPr>
                <w:rFonts w:asciiTheme="minorHAnsi" w:hAnsiTheme="minorHAnsi" w:cs="Calibri"/>
                <w:bCs/>
              </w:rPr>
              <w:t xml:space="preserve">(including PMCH Kids </w:t>
            </w:r>
            <w:r w:rsidR="007C0630">
              <w:rPr>
                <w:rFonts w:asciiTheme="minorHAnsi" w:hAnsiTheme="minorHAnsi" w:cs="Calibri"/>
                <w:bCs/>
              </w:rPr>
              <w:t>Application</w:t>
            </w:r>
            <w:r w:rsidR="00F516CF">
              <w:rPr>
                <w:rFonts w:asciiTheme="minorHAnsi" w:hAnsiTheme="minorHAnsi" w:cs="Calibri"/>
                <w:bCs/>
              </w:rPr>
              <w:t>)</w:t>
            </w:r>
          </w:p>
          <w:p w14:paraId="700CAC2C" w14:textId="0B95A0A4" w:rsidR="00DC393F" w:rsidRPr="00E91B9C" w:rsidRDefault="00E91B9C" w:rsidP="007B6D38">
            <w:pPr>
              <w:pStyle w:val="ListParagraph"/>
              <w:numPr>
                <w:ilvl w:val="0"/>
                <w:numId w:val="7"/>
              </w:numPr>
              <w:ind w:left="694" w:hanging="270"/>
              <w:contextualSpacing/>
              <w:rPr>
                <w:rFonts w:asciiTheme="minorHAnsi" w:hAnsiTheme="minorHAnsi" w:cs="Calibri"/>
                <w:bCs/>
              </w:rPr>
            </w:pPr>
            <w:r w:rsidRPr="00E91B9C">
              <w:rPr>
                <w:rFonts w:asciiTheme="minorHAnsi" w:hAnsiTheme="minorHAnsi" w:cs="Calibri"/>
                <w:bCs/>
              </w:rPr>
              <w:t>High Risk Updates</w:t>
            </w:r>
            <w:r w:rsidR="00F516CF">
              <w:rPr>
                <w:rFonts w:asciiTheme="minorHAnsi" w:hAnsiTheme="minorHAnsi" w:cs="Calibri"/>
                <w:bCs/>
              </w:rPr>
              <w:t xml:space="preserve">: Key Themes </w:t>
            </w:r>
            <w:r w:rsidR="00B700DD">
              <w:rPr>
                <w:rFonts w:asciiTheme="minorHAnsi" w:hAnsiTheme="minorHAnsi" w:cs="Calibri"/>
                <w:bCs/>
              </w:rPr>
              <w:t xml:space="preserve">and next steps </w:t>
            </w:r>
          </w:p>
          <w:p w14:paraId="4F71F368" w14:textId="77777777" w:rsidR="00AD3458" w:rsidRPr="00F516CF" w:rsidRDefault="00DA1235" w:rsidP="007B6D38">
            <w:pPr>
              <w:pStyle w:val="ListParagraph"/>
              <w:numPr>
                <w:ilvl w:val="0"/>
                <w:numId w:val="7"/>
              </w:numPr>
              <w:ind w:left="694" w:hanging="270"/>
              <w:contextualSpacing/>
              <w:rPr>
                <w:rFonts w:asciiTheme="minorHAnsi" w:hAnsiTheme="minorHAnsi" w:cs="Calibri"/>
                <w:b/>
                <w:bCs/>
              </w:rPr>
            </w:pPr>
            <w:r>
              <w:rPr>
                <w:rFonts w:asciiTheme="minorHAnsi" w:hAnsiTheme="minorHAnsi" w:cs="Calibri"/>
                <w:bCs/>
              </w:rPr>
              <w:t>ADHD</w:t>
            </w:r>
            <w:r w:rsidR="00E91B9C" w:rsidRPr="00E91B9C">
              <w:rPr>
                <w:rFonts w:asciiTheme="minorHAnsi" w:hAnsiTheme="minorHAnsi" w:cs="Calibri"/>
                <w:bCs/>
              </w:rPr>
              <w:t xml:space="preserve"> Learning Collaborative Updates</w:t>
            </w:r>
          </w:p>
          <w:p w14:paraId="6F570161" w14:textId="77DCE9CF" w:rsidR="00F516CF" w:rsidRPr="00553B3D" w:rsidRDefault="00F516CF" w:rsidP="007B6D38">
            <w:pPr>
              <w:pStyle w:val="ListParagraph"/>
              <w:numPr>
                <w:ilvl w:val="0"/>
                <w:numId w:val="7"/>
              </w:numPr>
              <w:ind w:left="694" w:hanging="270"/>
              <w:contextualSpacing/>
              <w:rPr>
                <w:rFonts w:asciiTheme="minorHAnsi" w:hAnsiTheme="minorHAnsi" w:cs="Calibri"/>
                <w:b/>
                <w:bCs/>
              </w:rPr>
            </w:pPr>
            <w:r>
              <w:rPr>
                <w:rFonts w:asciiTheme="minorHAnsi" w:hAnsiTheme="minorHAnsi" w:cs="Calibri"/>
                <w:bCs/>
              </w:rPr>
              <w:t xml:space="preserve">Maternal Depression Learning Collaborative </w:t>
            </w:r>
          </w:p>
          <w:p w14:paraId="6E291704" w14:textId="314A7BBC" w:rsidR="00553B3D" w:rsidRPr="00553B3D" w:rsidRDefault="00553B3D" w:rsidP="00553B3D">
            <w:pPr>
              <w:pStyle w:val="ListParagraph"/>
              <w:ind w:left="424"/>
              <w:contextualSpacing/>
              <w:rPr>
                <w:rFonts w:asciiTheme="minorHAnsi" w:hAnsiTheme="minorHAnsi" w:cs="Calibri"/>
                <w:b/>
                <w:bCs/>
                <w:sz w:val="12"/>
              </w:rPr>
            </w:pPr>
          </w:p>
        </w:tc>
        <w:tc>
          <w:tcPr>
            <w:tcW w:w="1243" w:type="dxa"/>
            <w:vAlign w:val="center"/>
          </w:tcPr>
          <w:p w14:paraId="3964F734" w14:textId="77777777" w:rsidR="00DC393F" w:rsidRPr="0090348D" w:rsidRDefault="00DC393F" w:rsidP="003C037E">
            <w:pPr>
              <w:pStyle w:val="tbltxt9pt"/>
              <w:ind w:right="259"/>
              <w:contextualSpacing/>
              <w:rPr>
                <w:rFonts w:asciiTheme="minorHAnsi" w:hAnsiTheme="minorHAnsi" w:cs="Calibri"/>
                <w:sz w:val="22"/>
                <w:szCs w:val="22"/>
              </w:rPr>
            </w:pPr>
          </w:p>
        </w:tc>
      </w:tr>
      <w:tr w:rsidR="004D77CD" w:rsidRPr="0090348D" w14:paraId="62924080" w14:textId="77777777" w:rsidTr="00494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980" w:type="dxa"/>
          </w:tcPr>
          <w:p w14:paraId="58F7F5B6" w14:textId="573329EE" w:rsidR="004D77CD" w:rsidRPr="0090348D" w:rsidRDefault="00D67D5E" w:rsidP="003C037E">
            <w:pPr>
              <w:pStyle w:val="tbltxt9pt"/>
              <w:contextualSpacing/>
              <w:rPr>
                <w:rFonts w:asciiTheme="minorHAnsi" w:hAnsiTheme="minorHAnsi" w:cs="Calibri"/>
                <w:sz w:val="22"/>
                <w:szCs w:val="22"/>
              </w:rPr>
            </w:pPr>
            <w:r>
              <w:rPr>
                <w:rFonts w:asciiTheme="minorHAnsi" w:hAnsiTheme="minorHAnsi" w:cs="Calibri"/>
                <w:sz w:val="22"/>
                <w:szCs w:val="22"/>
              </w:rPr>
              <w:t>4</w:t>
            </w:r>
            <w:r w:rsidR="00A6509A">
              <w:rPr>
                <w:rFonts w:asciiTheme="minorHAnsi" w:hAnsiTheme="minorHAnsi" w:cs="Calibri"/>
                <w:sz w:val="22"/>
                <w:szCs w:val="22"/>
              </w:rPr>
              <w:t>.</w:t>
            </w:r>
          </w:p>
        </w:tc>
        <w:tc>
          <w:tcPr>
            <w:tcW w:w="1900" w:type="dxa"/>
          </w:tcPr>
          <w:p w14:paraId="663480A7" w14:textId="485BD0EE" w:rsidR="00DC393F" w:rsidRDefault="009E116B" w:rsidP="00B06729">
            <w:pPr>
              <w:pStyle w:val="tbltxt9pt"/>
              <w:contextualSpacing/>
              <w:rPr>
                <w:rFonts w:asciiTheme="minorHAnsi" w:hAnsiTheme="minorHAnsi" w:cs="Calibri"/>
                <w:sz w:val="22"/>
                <w:szCs w:val="22"/>
              </w:rPr>
            </w:pPr>
            <w:r>
              <w:rPr>
                <w:rFonts w:asciiTheme="minorHAnsi" w:hAnsiTheme="minorHAnsi" w:cs="Calibri"/>
                <w:sz w:val="22"/>
                <w:szCs w:val="22"/>
              </w:rPr>
              <w:t>B. Berger</w:t>
            </w:r>
          </w:p>
          <w:p w14:paraId="056B1A4C" w14:textId="41586D96" w:rsidR="009E116B" w:rsidRDefault="009E116B" w:rsidP="00B06729">
            <w:pPr>
              <w:pStyle w:val="tbltxt9pt"/>
              <w:contextualSpacing/>
              <w:rPr>
                <w:rFonts w:asciiTheme="minorHAnsi" w:hAnsiTheme="minorHAnsi" w:cs="Calibri"/>
                <w:sz w:val="22"/>
                <w:szCs w:val="22"/>
              </w:rPr>
            </w:pPr>
            <w:r>
              <w:rPr>
                <w:rFonts w:asciiTheme="minorHAnsi" w:hAnsiTheme="minorHAnsi" w:cs="Calibri"/>
                <w:sz w:val="22"/>
                <w:szCs w:val="22"/>
              </w:rPr>
              <w:t>E. Eisenstein</w:t>
            </w:r>
          </w:p>
          <w:p w14:paraId="57AF0332" w14:textId="2A601261" w:rsidR="00644A4B" w:rsidRPr="0090348D" w:rsidRDefault="00140990" w:rsidP="00B06729">
            <w:pPr>
              <w:pStyle w:val="tbltxt9pt"/>
              <w:contextualSpacing/>
              <w:rPr>
                <w:rFonts w:asciiTheme="minorHAnsi" w:hAnsiTheme="minorHAnsi" w:cs="Calibri"/>
                <w:sz w:val="22"/>
                <w:szCs w:val="22"/>
              </w:rPr>
            </w:pPr>
            <w:r>
              <w:rPr>
                <w:rFonts w:asciiTheme="minorHAnsi" w:hAnsiTheme="minorHAnsi" w:cs="Calibri"/>
                <w:sz w:val="22"/>
                <w:szCs w:val="22"/>
              </w:rPr>
              <w:t>10</w:t>
            </w:r>
            <w:r w:rsidR="00B255D6">
              <w:rPr>
                <w:rFonts w:asciiTheme="minorHAnsi" w:hAnsiTheme="minorHAnsi" w:cs="Calibri"/>
                <w:sz w:val="22"/>
                <w:szCs w:val="22"/>
              </w:rPr>
              <w:t xml:space="preserve"> m</w:t>
            </w:r>
            <w:r w:rsidR="00B255D6" w:rsidRPr="0090348D">
              <w:rPr>
                <w:rFonts w:asciiTheme="minorHAnsi" w:hAnsiTheme="minorHAnsi" w:cs="Calibri"/>
                <w:sz w:val="22"/>
                <w:szCs w:val="22"/>
              </w:rPr>
              <w:t>inutes</w:t>
            </w:r>
          </w:p>
        </w:tc>
        <w:tc>
          <w:tcPr>
            <w:tcW w:w="10980" w:type="dxa"/>
            <w:gridSpan w:val="5"/>
          </w:tcPr>
          <w:p w14:paraId="54DB73D3" w14:textId="037AEE28" w:rsidR="003F55AE" w:rsidRPr="0015380E" w:rsidRDefault="009E116B" w:rsidP="0090348D">
            <w:pPr>
              <w:pStyle w:val="ListParagraph"/>
              <w:ind w:left="0"/>
              <w:contextualSpacing/>
              <w:rPr>
                <w:rFonts w:asciiTheme="minorHAnsi" w:hAnsiTheme="minorHAnsi" w:cs="Calibri"/>
                <w:b/>
                <w:bCs/>
              </w:rPr>
            </w:pPr>
            <w:r w:rsidRPr="0015380E">
              <w:rPr>
                <w:rFonts w:asciiTheme="minorHAnsi" w:hAnsiTheme="minorHAnsi" w:cs="Calibri"/>
                <w:b/>
                <w:bCs/>
              </w:rPr>
              <w:t>Department of Health-Transition of Race to the Top Updates</w:t>
            </w:r>
          </w:p>
          <w:p w14:paraId="43E46B39" w14:textId="2EAFF07B" w:rsidR="00FB6717" w:rsidRPr="008D7F76" w:rsidRDefault="00FB6717" w:rsidP="008D7F76">
            <w:pPr>
              <w:contextualSpacing/>
              <w:rPr>
                <w:rFonts w:asciiTheme="minorHAnsi" w:hAnsiTheme="minorHAnsi" w:cs="Calibri"/>
                <w:bCs/>
              </w:rPr>
            </w:pPr>
          </w:p>
        </w:tc>
        <w:tc>
          <w:tcPr>
            <w:tcW w:w="1243" w:type="dxa"/>
            <w:vAlign w:val="center"/>
          </w:tcPr>
          <w:p w14:paraId="2CF232C3" w14:textId="77777777" w:rsidR="004D77CD" w:rsidRPr="0090348D" w:rsidRDefault="004D77CD" w:rsidP="003C037E">
            <w:pPr>
              <w:pStyle w:val="tbltxt9pt"/>
              <w:ind w:right="259"/>
              <w:contextualSpacing/>
              <w:rPr>
                <w:rFonts w:asciiTheme="minorHAnsi" w:hAnsiTheme="minorHAnsi" w:cs="Calibri"/>
                <w:sz w:val="22"/>
                <w:szCs w:val="22"/>
              </w:rPr>
            </w:pPr>
          </w:p>
        </w:tc>
      </w:tr>
      <w:tr w:rsidR="00D21B5D" w:rsidRPr="0090348D" w14:paraId="0F493EE2" w14:textId="77777777" w:rsidTr="00903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80" w:type="dxa"/>
          </w:tcPr>
          <w:p w14:paraId="361F6C93" w14:textId="21D6AFE8" w:rsidR="00D21B5D" w:rsidRPr="0090348D" w:rsidRDefault="00F107D0" w:rsidP="003C037E">
            <w:pPr>
              <w:pStyle w:val="tbltxt9pt"/>
              <w:contextualSpacing/>
              <w:rPr>
                <w:rFonts w:asciiTheme="minorHAnsi" w:hAnsiTheme="minorHAnsi" w:cs="Calibri"/>
                <w:sz w:val="22"/>
                <w:szCs w:val="22"/>
              </w:rPr>
            </w:pPr>
            <w:r>
              <w:rPr>
                <w:rFonts w:asciiTheme="minorHAnsi" w:hAnsiTheme="minorHAnsi" w:cs="Calibri"/>
                <w:sz w:val="22"/>
                <w:szCs w:val="22"/>
              </w:rPr>
              <w:t>5</w:t>
            </w:r>
            <w:r w:rsidR="00197E55">
              <w:rPr>
                <w:rFonts w:asciiTheme="minorHAnsi" w:hAnsiTheme="minorHAnsi" w:cs="Calibri"/>
                <w:sz w:val="22"/>
                <w:szCs w:val="22"/>
              </w:rPr>
              <w:t>.</w:t>
            </w:r>
          </w:p>
        </w:tc>
        <w:tc>
          <w:tcPr>
            <w:tcW w:w="1900" w:type="dxa"/>
          </w:tcPr>
          <w:p w14:paraId="6E9517C5" w14:textId="42C7F77B" w:rsidR="00D21B5D" w:rsidRPr="0090348D" w:rsidRDefault="00D21B5D" w:rsidP="003C037E">
            <w:pPr>
              <w:pStyle w:val="tbltxt9pt"/>
              <w:contextualSpacing/>
              <w:rPr>
                <w:rFonts w:asciiTheme="minorHAnsi" w:hAnsiTheme="minorHAnsi" w:cs="Calibri"/>
                <w:sz w:val="22"/>
                <w:szCs w:val="22"/>
              </w:rPr>
            </w:pPr>
          </w:p>
        </w:tc>
        <w:tc>
          <w:tcPr>
            <w:tcW w:w="10980" w:type="dxa"/>
            <w:gridSpan w:val="5"/>
          </w:tcPr>
          <w:p w14:paraId="2C57A0CC" w14:textId="77777777" w:rsidR="00D21B5D" w:rsidRDefault="00D21B5D" w:rsidP="00D21B5D">
            <w:pPr>
              <w:contextualSpacing/>
              <w:rPr>
                <w:rFonts w:asciiTheme="minorHAnsi" w:hAnsiTheme="minorHAnsi" w:cs="Calibri"/>
                <w:b/>
                <w:bCs/>
                <w:sz w:val="22"/>
                <w:szCs w:val="22"/>
              </w:rPr>
            </w:pPr>
            <w:r w:rsidRPr="0090348D">
              <w:rPr>
                <w:rFonts w:asciiTheme="minorHAnsi" w:hAnsiTheme="minorHAnsi" w:cs="Calibri"/>
                <w:b/>
                <w:bCs/>
                <w:sz w:val="22"/>
                <w:szCs w:val="22"/>
              </w:rPr>
              <w:t>Next Steps</w:t>
            </w:r>
          </w:p>
          <w:p w14:paraId="3F9213F0" w14:textId="77777777" w:rsidR="0049499F" w:rsidRDefault="0049499F" w:rsidP="009E116B">
            <w:pPr>
              <w:pStyle w:val="ListParagraph"/>
              <w:numPr>
                <w:ilvl w:val="0"/>
                <w:numId w:val="2"/>
              </w:numPr>
              <w:contextualSpacing/>
              <w:rPr>
                <w:rFonts w:asciiTheme="minorHAnsi" w:hAnsiTheme="minorHAnsi" w:cs="Calibri"/>
                <w:bCs/>
              </w:rPr>
            </w:pPr>
            <w:r>
              <w:rPr>
                <w:rFonts w:asciiTheme="minorHAnsi" w:hAnsiTheme="minorHAnsi" w:cs="Calibri"/>
                <w:bCs/>
              </w:rPr>
              <w:t xml:space="preserve">Next Meeting </w:t>
            </w:r>
            <w:r w:rsidR="009E116B">
              <w:rPr>
                <w:rFonts w:asciiTheme="minorHAnsi" w:hAnsiTheme="minorHAnsi" w:cs="Calibri"/>
                <w:bCs/>
              </w:rPr>
              <w:t>June</w:t>
            </w:r>
            <w:r w:rsidR="00B55547">
              <w:rPr>
                <w:rFonts w:asciiTheme="minorHAnsi" w:hAnsiTheme="minorHAnsi" w:cs="Calibri"/>
                <w:bCs/>
              </w:rPr>
              <w:t xml:space="preserve"> 1</w:t>
            </w:r>
            <w:r w:rsidR="008D7F76">
              <w:rPr>
                <w:rFonts w:asciiTheme="minorHAnsi" w:hAnsiTheme="minorHAnsi" w:cs="Calibri"/>
                <w:bCs/>
              </w:rPr>
              <w:t>, 2017</w:t>
            </w:r>
          </w:p>
          <w:p w14:paraId="68BDCEA2" w14:textId="5577A29C" w:rsidR="00AD3458" w:rsidRPr="0049499F" w:rsidRDefault="00AD3458" w:rsidP="00AD3458">
            <w:pPr>
              <w:pStyle w:val="ListParagraph"/>
              <w:contextualSpacing/>
              <w:rPr>
                <w:rFonts w:asciiTheme="minorHAnsi" w:hAnsiTheme="minorHAnsi" w:cs="Calibri"/>
                <w:bCs/>
              </w:rPr>
            </w:pPr>
          </w:p>
        </w:tc>
        <w:tc>
          <w:tcPr>
            <w:tcW w:w="1243" w:type="dxa"/>
            <w:vAlign w:val="center"/>
          </w:tcPr>
          <w:p w14:paraId="54AD169C" w14:textId="77777777" w:rsidR="00D21B5D" w:rsidRPr="0090348D" w:rsidRDefault="00D21B5D" w:rsidP="003C037E">
            <w:pPr>
              <w:pStyle w:val="tbltxt9pt"/>
              <w:ind w:right="259"/>
              <w:contextualSpacing/>
              <w:jc w:val="center"/>
              <w:rPr>
                <w:rFonts w:asciiTheme="minorHAnsi" w:hAnsiTheme="minorHAnsi" w:cs="Calibri"/>
                <w:sz w:val="22"/>
                <w:szCs w:val="22"/>
              </w:rPr>
            </w:pPr>
          </w:p>
        </w:tc>
      </w:tr>
    </w:tbl>
    <w:p w14:paraId="254A6805" w14:textId="77777777" w:rsidR="005C0D1F" w:rsidRPr="0090348D" w:rsidRDefault="005C0D1F" w:rsidP="00DB62E8">
      <w:pPr>
        <w:contextualSpacing/>
        <w:rPr>
          <w:rFonts w:asciiTheme="minorHAnsi" w:hAnsiTheme="minorHAnsi" w:cs="Calibri"/>
          <w:sz w:val="22"/>
          <w:szCs w:val="22"/>
        </w:rPr>
      </w:pPr>
    </w:p>
    <w:sectPr w:rsidR="005C0D1F" w:rsidRPr="0090348D" w:rsidSect="00795313">
      <w:footerReference w:type="default" r:id="rId8"/>
      <w:pgSz w:w="15840" w:h="12240" w:orient="landscape"/>
      <w:pgMar w:top="540" w:right="360" w:bottom="720" w:left="360" w:header="720" w:footer="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A9BA2" w14:textId="77777777" w:rsidR="00267508" w:rsidRDefault="00267508" w:rsidP="00074BBE">
      <w:r>
        <w:separator/>
      </w:r>
    </w:p>
  </w:endnote>
  <w:endnote w:type="continuationSeparator" w:id="0">
    <w:p w14:paraId="467BE3EF" w14:textId="77777777" w:rsidR="00267508" w:rsidRDefault="00267508" w:rsidP="000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3AEC" w14:textId="77777777" w:rsidR="00267508" w:rsidRPr="00B15818" w:rsidRDefault="00267508">
    <w:pPr>
      <w:pStyle w:val="Footer"/>
      <w:jc w:val="right"/>
      <w:rPr>
        <w:rFonts w:ascii="Calibri" w:hAnsi="Calibri" w:cs="Calibri"/>
        <w:sz w:val="20"/>
        <w:szCs w:val="20"/>
      </w:rPr>
    </w:pPr>
    <w:r>
      <w:fldChar w:fldCharType="begin"/>
    </w:r>
    <w:r>
      <w:instrText xml:space="preserve"> PAGE   \* MERGEFORMAT </w:instrText>
    </w:r>
    <w:r>
      <w:fldChar w:fldCharType="separate"/>
    </w:r>
    <w:r w:rsidR="007C0630" w:rsidRPr="007C0630">
      <w:rPr>
        <w:rFonts w:ascii="Calibri" w:hAnsi="Calibri" w:cs="Calibri"/>
        <w:noProof/>
        <w:sz w:val="20"/>
        <w:szCs w:val="20"/>
      </w:rPr>
      <w:t>1</w:t>
    </w:r>
    <w:r>
      <w:rPr>
        <w:rFonts w:ascii="Calibri" w:hAnsi="Calibri" w:cs="Calibri"/>
        <w:noProof/>
        <w:sz w:val="20"/>
        <w:szCs w:val="20"/>
      </w:rPr>
      <w:fldChar w:fldCharType="end"/>
    </w:r>
  </w:p>
  <w:p w14:paraId="6D4E56FC" w14:textId="77777777" w:rsidR="00267508" w:rsidRPr="00794FB5" w:rsidRDefault="00267508" w:rsidP="00B524AE">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54B7A" w14:textId="77777777" w:rsidR="00267508" w:rsidRDefault="00267508" w:rsidP="00074BBE">
      <w:r>
        <w:separator/>
      </w:r>
    </w:p>
  </w:footnote>
  <w:footnote w:type="continuationSeparator" w:id="0">
    <w:p w14:paraId="1C94D225" w14:textId="77777777" w:rsidR="00267508" w:rsidRDefault="00267508" w:rsidP="0007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423"/>
    <w:multiLevelType w:val="hybridMultilevel"/>
    <w:tmpl w:val="C30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F5226"/>
    <w:multiLevelType w:val="hybridMultilevel"/>
    <w:tmpl w:val="716C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0410A8"/>
    <w:multiLevelType w:val="hybridMultilevel"/>
    <w:tmpl w:val="43E0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D69D4"/>
    <w:multiLevelType w:val="hybridMultilevel"/>
    <w:tmpl w:val="8A8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E3B80"/>
    <w:multiLevelType w:val="hybridMultilevel"/>
    <w:tmpl w:val="6F3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63596"/>
    <w:multiLevelType w:val="hybridMultilevel"/>
    <w:tmpl w:val="0AC0B362"/>
    <w:lvl w:ilvl="0" w:tplc="F77E1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D3E95"/>
    <w:multiLevelType w:val="hybridMultilevel"/>
    <w:tmpl w:val="297A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37127"/>
    <w:multiLevelType w:val="hybridMultilevel"/>
    <w:tmpl w:val="7E5AA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16911"/>
    <w:multiLevelType w:val="hybridMultilevel"/>
    <w:tmpl w:val="0CC8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6"/>
  </w:num>
  <w:num w:numId="6">
    <w:abstractNumId w:val="7"/>
  </w:num>
  <w:num w:numId="7">
    <w:abstractNumId w:val="1"/>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0E9E"/>
    <w:rsid w:val="00006F07"/>
    <w:rsid w:val="00010702"/>
    <w:rsid w:val="0001309F"/>
    <w:rsid w:val="00014E2B"/>
    <w:rsid w:val="000239DC"/>
    <w:rsid w:val="0003760C"/>
    <w:rsid w:val="00041F8B"/>
    <w:rsid w:val="00042899"/>
    <w:rsid w:val="00043302"/>
    <w:rsid w:val="000459DB"/>
    <w:rsid w:val="00047668"/>
    <w:rsid w:val="00047DC8"/>
    <w:rsid w:val="00052AE9"/>
    <w:rsid w:val="00053194"/>
    <w:rsid w:val="00056991"/>
    <w:rsid w:val="00061339"/>
    <w:rsid w:val="00074740"/>
    <w:rsid w:val="00074BBE"/>
    <w:rsid w:val="000808B4"/>
    <w:rsid w:val="00084237"/>
    <w:rsid w:val="00091462"/>
    <w:rsid w:val="000932FB"/>
    <w:rsid w:val="000954A9"/>
    <w:rsid w:val="00095D27"/>
    <w:rsid w:val="000A0197"/>
    <w:rsid w:val="000A1524"/>
    <w:rsid w:val="000B2D58"/>
    <w:rsid w:val="000B59F5"/>
    <w:rsid w:val="000C1F98"/>
    <w:rsid w:val="000C24D1"/>
    <w:rsid w:val="000C26DE"/>
    <w:rsid w:val="000C292D"/>
    <w:rsid w:val="000C53F9"/>
    <w:rsid w:val="000D2B6A"/>
    <w:rsid w:val="000D2C69"/>
    <w:rsid w:val="000D7FC9"/>
    <w:rsid w:val="000E0B1E"/>
    <w:rsid w:val="000E42D8"/>
    <w:rsid w:val="000E63D6"/>
    <w:rsid w:val="000E712F"/>
    <w:rsid w:val="000F309B"/>
    <w:rsid w:val="000F4715"/>
    <w:rsid w:val="000F59A4"/>
    <w:rsid w:val="000F6528"/>
    <w:rsid w:val="001043DB"/>
    <w:rsid w:val="00110A41"/>
    <w:rsid w:val="00112EED"/>
    <w:rsid w:val="00116394"/>
    <w:rsid w:val="00120925"/>
    <w:rsid w:val="001230F9"/>
    <w:rsid w:val="00124C55"/>
    <w:rsid w:val="00134771"/>
    <w:rsid w:val="001366C5"/>
    <w:rsid w:val="00140990"/>
    <w:rsid w:val="00141376"/>
    <w:rsid w:val="00143EFD"/>
    <w:rsid w:val="00145804"/>
    <w:rsid w:val="00146C12"/>
    <w:rsid w:val="0015380E"/>
    <w:rsid w:val="00154AA7"/>
    <w:rsid w:val="00154E01"/>
    <w:rsid w:val="001555F7"/>
    <w:rsid w:val="0015576C"/>
    <w:rsid w:val="0015781B"/>
    <w:rsid w:val="0015797A"/>
    <w:rsid w:val="001610DB"/>
    <w:rsid w:val="001622D0"/>
    <w:rsid w:val="0016412B"/>
    <w:rsid w:val="00166642"/>
    <w:rsid w:val="001704A6"/>
    <w:rsid w:val="0017088C"/>
    <w:rsid w:val="00170D51"/>
    <w:rsid w:val="00177271"/>
    <w:rsid w:val="00190EAE"/>
    <w:rsid w:val="00193C91"/>
    <w:rsid w:val="0019617F"/>
    <w:rsid w:val="00197E55"/>
    <w:rsid w:val="001A157D"/>
    <w:rsid w:val="001A5570"/>
    <w:rsid w:val="001B18DF"/>
    <w:rsid w:val="001B2DBE"/>
    <w:rsid w:val="001B31AD"/>
    <w:rsid w:val="001C0965"/>
    <w:rsid w:val="001C340A"/>
    <w:rsid w:val="001C3E2C"/>
    <w:rsid w:val="001C58AB"/>
    <w:rsid w:val="001D4D3F"/>
    <w:rsid w:val="001D6666"/>
    <w:rsid w:val="001E2604"/>
    <w:rsid w:val="001E3283"/>
    <w:rsid w:val="001E45EC"/>
    <w:rsid w:val="001E583B"/>
    <w:rsid w:val="001E6001"/>
    <w:rsid w:val="001E7EE0"/>
    <w:rsid w:val="0020235E"/>
    <w:rsid w:val="002035C0"/>
    <w:rsid w:val="00203A35"/>
    <w:rsid w:val="00205E4D"/>
    <w:rsid w:val="002113A0"/>
    <w:rsid w:val="002159BF"/>
    <w:rsid w:val="002160C8"/>
    <w:rsid w:val="0022647A"/>
    <w:rsid w:val="0022745C"/>
    <w:rsid w:val="00227F2A"/>
    <w:rsid w:val="00233B22"/>
    <w:rsid w:val="00235D7F"/>
    <w:rsid w:val="0024014D"/>
    <w:rsid w:val="00240F12"/>
    <w:rsid w:val="0026051C"/>
    <w:rsid w:val="002630B5"/>
    <w:rsid w:val="002631CB"/>
    <w:rsid w:val="002645B8"/>
    <w:rsid w:val="00264D45"/>
    <w:rsid w:val="00267508"/>
    <w:rsid w:val="00274894"/>
    <w:rsid w:val="00275141"/>
    <w:rsid w:val="00275744"/>
    <w:rsid w:val="0028025E"/>
    <w:rsid w:val="00281C4F"/>
    <w:rsid w:val="00286EF6"/>
    <w:rsid w:val="002917D4"/>
    <w:rsid w:val="00291FE0"/>
    <w:rsid w:val="00293299"/>
    <w:rsid w:val="002A07E8"/>
    <w:rsid w:val="002A431E"/>
    <w:rsid w:val="002A67FF"/>
    <w:rsid w:val="002A736A"/>
    <w:rsid w:val="002B11F6"/>
    <w:rsid w:val="002B3F88"/>
    <w:rsid w:val="002B401D"/>
    <w:rsid w:val="002B7D1C"/>
    <w:rsid w:val="002C0D0E"/>
    <w:rsid w:val="002C220E"/>
    <w:rsid w:val="002C24F5"/>
    <w:rsid w:val="002C3185"/>
    <w:rsid w:val="002D17F5"/>
    <w:rsid w:val="002D27F9"/>
    <w:rsid w:val="002D3698"/>
    <w:rsid w:val="002D3997"/>
    <w:rsid w:val="002D43A5"/>
    <w:rsid w:val="002D469E"/>
    <w:rsid w:val="002D4DEC"/>
    <w:rsid w:val="002D7EE5"/>
    <w:rsid w:val="002E043C"/>
    <w:rsid w:val="002E6F91"/>
    <w:rsid w:val="002E75A9"/>
    <w:rsid w:val="002F04B5"/>
    <w:rsid w:val="002F132A"/>
    <w:rsid w:val="002F259F"/>
    <w:rsid w:val="002F4291"/>
    <w:rsid w:val="002F6152"/>
    <w:rsid w:val="00302303"/>
    <w:rsid w:val="0030453D"/>
    <w:rsid w:val="00311CB6"/>
    <w:rsid w:val="00317CBE"/>
    <w:rsid w:val="00320BF9"/>
    <w:rsid w:val="003221D5"/>
    <w:rsid w:val="00327EA0"/>
    <w:rsid w:val="003376DA"/>
    <w:rsid w:val="0034588F"/>
    <w:rsid w:val="00347866"/>
    <w:rsid w:val="0035068F"/>
    <w:rsid w:val="00354F93"/>
    <w:rsid w:val="00364074"/>
    <w:rsid w:val="00364412"/>
    <w:rsid w:val="003645B5"/>
    <w:rsid w:val="00365A3F"/>
    <w:rsid w:val="003722F5"/>
    <w:rsid w:val="0037241D"/>
    <w:rsid w:val="00377531"/>
    <w:rsid w:val="00383D71"/>
    <w:rsid w:val="003852F3"/>
    <w:rsid w:val="00387A82"/>
    <w:rsid w:val="00394E66"/>
    <w:rsid w:val="003B163A"/>
    <w:rsid w:val="003B641D"/>
    <w:rsid w:val="003C0025"/>
    <w:rsid w:val="003C037E"/>
    <w:rsid w:val="003C4989"/>
    <w:rsid w:val="003C68F9"/>
    <w:rsid w:val="003D3A7F"/>
    <w:rsid w:val="003D3DCE"/>
    <w:rsid w:val="003D3FE8"/>
    <w:rsid w:val="003E0422"/>
    <w:rsid w:val="003E13B7"/>
    <w:rsid w:val="003E6939"/>
    <w:rsid w:val="003F0C95"/>
    <w:rsid w:val="003F1CD6"/>
    <w:rsid w:val="003F3F28"/>
    <w:rsid w:val="003F55AE"/>
    <w:rsid w:val="003F64A6"/>
    <w:rsid w:val="0041059C"/>
    <w:rsid w:val="00411503"/>
    <w:rsid w:val="00414194"/>
    <w:rsid w:val="004175EE"/>
    <w:rsid w:val="00417F68"/>
    <w:rsid w:val="004222BA"/>
    <w:rsid w:val="00426EC1"/>
    <w:rsid w:val="00432312"/>
    <w:rsid w:val="004353DA"/>
    <w:rsid w:val="004457AD"/>
    <w:rsid w:val="00445836"/>
    <w:rsid w:val="004537F1"/>
    <w:rsid w:val="004542A2"/>
    <w:rsid w:val="00460066"/>
    <w:rsid w:val="00460ED6"/>
    <w:rsid w:val="00461C87"/>
    <w:rsid w:val="00466494"/>
    <w:rsid w:val="00476EAF"/>
    <w:rsid w:val="004815F2"/>
    <w:rsid w:val="004820B9"/>
    <w:rsid w:val="00484BDF"/>
    <w:rsid w:val="00485D92"/>
    <w:rsid w:val="004921A3"/>
    <w:rsid w:val="004928E0"/>
    <w:rsid w:val="0049499F"/>
    <w:rsid w:val="004A19C0"/>
    <w:rsid w:val="004A42BC"/>
    <w:rsid w:val="004A5C96"/>
    <w:rsid w:val="004B4F17"/>
    <w:rsid w:val="004B67AD"/>
    <w:rsid w:val="004B7475"/>
    <w:rsid w:val="004D4779"/>
    <w:rsid w:val="004D64FC"/>
    <w:rsid w:val="004D6D07"/>
    <w:rsid w:val="004D77CD"/>
    <w:rsid w:val="004E1B37"/>
    <w:rsid w:val="004E6CE7"/>
    <w:rsid w:val="004F0455"/>
    <w:rsid w:val="004F3E5D"/>
    <w:rsid w:val="004F5332"/>
    <w:rsid w:val="004F663D"/>
    <w:rsid w:val="004F7D9A"/>
    <w:rsid w:val="00504101"/>
    <w:rsid w:val="0050464A"/>
    <w:rsid w:val="00505677"/>
    <w:rsid w:val="0051186F"/>
    <w:rsid w:val="00511C48"/>
    <w:rsid w:val="00512C25"/>
    <w:rsid w:val="00524DD5"/>
    <w:rsid w:val="00525142"/>
    <w:rsid w:val="005266AC"/>
    <w:rsid w:val="00527757"/>
    <w:rsid w:val="005300AD"/>
    <w:rsid w:val="0053018E"/>
    <w:rsid w:val="0053034C"/>
    <w:rsid w:val="005370FE"/>
    <w:rsid w:val="00537ED6"/>
    <w:rsid w:val="00540230"/>
    <w:rsid w:val="005453F0"/>
    <w:rsid w:val="00553B3D"/>
    <w:rsid w:val="005558CD"/>
    <w:rsid w:val="005603F9"/>
    <w:rsid w:val="00562F66"/>
    <w:rsid w:val="00566ACA"/>
    <w:rsid w:val="00567303"/>
    <w:rsid w:val="00572BE6"/>
    <w:rsid w:val="0057384D"/>
    <w:rsid w:val="005777BA"/>
    <w:rsid w:val="00582782"/>
    <w:rsid w:val="0059107F"/>
    <w:rsid w:val="00593E3B"/>
    <w:rsid w:val="005950EC"/>
    <w:rsid w:val="005A2647"/>
    <w:rsid w:val="005A2D57"/>
    <w:rsid w:val="005B2687"/>
    <w:rsid w:val="005B3E52"/>
    <w:rsid w:val="005B7334"/>
    <w:rsid w:val="005C0D1F"/>
    <w:rsid w:val="005C1F89"/>
    <w:rsid w:val="005C57F6"/>
    <w:rsid w:val="005D39E1"/>
    <w:rsid w:val="005D3C0F"/>
    <w:rsid w:val="005E14A1"/>
    <w:rsid w:val="005E6B6E"/>
    <w:rsid w:val="005F1BCB"/>
    <w:rsid w:val="005F6EF5"/>
    <w:rsid w:val="005F7135"/>
    <w:rsid w:val="00610087"/>
    <w:rsid w:val="00611A68"/>
    <w:rsid w:val="00616CD6"/>
    <w:rsid w:val="00616ED0"/>
    <w:rsid w:val="0062147D"/>
    <w:rsid w:val="00621692"/>
    <w:rsid w:val="0062479B"/>
    <w:rsid w:val="00632D14"/>
    <w:rsid w:val="006334C2"/>
    <w:rsid w:val="00634382"/>
    <w:rsid w:val="00637146"/>
    <w:rsid w:val="00637818"/>
    <w:rsid w:val="00640C8B"/>
    <w:rsid w:val="006446B1"/>
    <w:rsid w:val="00644A4B"/>
    <w:rsid w:val="00644BFC"/>
    <w:rsid w:val="00646126"/>
    <w:rsid w:val="00646D07"/>
    <w:rsid w:val="00646E2C"/>
    <w:rsid w:val="00647343"/>
    <w:rsid w:val="00652F1E"/>
    <w:rsid w:val="006551D3"/>
    <w:rsid w:val="00660232"/>
    <w:rsid w:val="00663525"/>
    <w:rsid w:val="00667D08"/>
    <w:rsid w:val="0067373D"/>
    <w:rsid w:val="00681497"/>
    <w:rsid w:val="00681BFD"/>
    <w:rsid w:val="006833D1"/>
    <w:rsid w:val="0068341E"/>
    <w:rsid w:val="006846D4"/>
    <w:rsid w:val="00690076"/>
    <w:rsid w:val="0069271B"/>
    <w:rsid w:val="0069478A"/>
    <w:rsid w:val="006970FB"/>
    <w:rsid w:val="0069745B"/>
    <w:rsid w:val="006B0FCB"/>
    <w:rsid w:val="006B2051"/>
    <w:rsid w:val="006B3306"/>
    <w:rsid w:val="006B4966"/>
    <w:rsid w:val="006B75D9"/>
    <w:rsid w:val="006C008F"/>
    <w:rsid w:val="006C41CC"/>
    <w:rsid w:val="006D2F66"/>
    <w:rsid w:val="006D3087"/>
    <w:rsid w:val="006D6832"/>
    <w:rsid w:val="006E3E89"/>
    <w:rsid w:val="006E58E7"/>
    <w:rsid w:val="006E7899"/>
    <w:rsid w:val="006F14C4"/>
    <w:rsid w:val="006F4A39"/>
    <w:rsid w:val="006F6502"/>
    <w:rsid w:val="006F692A"/>
    <w:rsid w:val="006F6D4B"/>
    <w:rsid w:val="007022E2"/>
    <w:rsid w:val="00706287"/>
    <w:rsid w:val="0071517B"/>
    <w:rsid w:val="0071760F"/>
    <w:rsid w:val="00717A0E"/>
    <w:rsid w:val="00721875"/>
    <w:rsid w:val="007274FF"/>
    <w:rsid w:val="0073055A"/>
    <w:rsid w:val="0073470B"/>
    <w:rsid w:val="00741AB8"/>
    <w:rsid w:val="00742AE5"/>
    <w:rsid w:val="00744FDB"/>
    <w:rsid w:val="007454F1"/>
    <w:rsid w:val="00745C32"/>
    <w:rsid w:val="00751FC1"/>
    <w:rsid w:val="00756197"/>
    <w:rsid w:val="007579A2"/>
    <w:rsid w:val="00760BFB"/>
    <w:rsid w:val="00760F11"/>
    <w:rsid w:val="00776C9E"/>
    <w:rsid w:val="0078288F"/>
    <w:rsid w:val="007850B1"/>
    <w:rsid w:val="0078525C"/>
    <w:rsid w:val="00790C43"/>
    <w:rsid w:val="00790CED"/>
    <w:rsid w:val="0079284D"/>
    <w:rsid w:val="00792BB3"/>
    <w:rsid w:val="00794FB5"/>
    <w:rsid w:val="00795313"/>
    <w:rsid w:val="007A4E4E"/>
    <w:rsid w:val="007A61CA"/>
    <w:rsid w:val="007B22AF"/>
    <w:rsid w:val="007B6D38"/>
    <w:rsid w:val="007C0630"/>
    <w:rsid w:val="007C50F3"/>
    <w:rsid w:val="007C6ED5"/>
    <w:rsid w:val="007D183C"/>
    <w:rsid w:val="007D46E5"/>
    <w:rsid w:val="007E20D1"/>
    <w:rsid w:val="007E245F"/>
    <w:rsid w:val="007E2D31"/>
    <w:rsid w:val="007E3212"/>
    <w:rsid w:val="007E45E2"/>
    <w:rsid w:val="007E46CF"/>
    <w:rsid w:val="007E5770"/>
    <w:rsid w:val="007E7C7B"/>
    <w:rsid w:val="007E7FF0"/>
    <w:rsid w:val="007F7CE8"/>
    <w:rsid w:val="008074FF"/>
    <w:rsid w:val="008077A5"/>
    <w:rsid w:val="00815B66"/>
    <w:rsid w:val="008164B2"/>
    <w:rsid w:val="00822C52"/>
    <w:rsid w:val="00842FE6"/>
    <w:rsid w:val="00853760"/>
    <w:rsid w:val="008575CB"/>
    <w:rsid w:val="008612F6"/>
    <w:rsid w:val="00861F52"/>
    <w:rsid w:val="00862C17"/>
    <w:rsid w:val="00866BD8"/>
    <w:rsid w:val="008721AA"/>
    <w:rsid w:val="00877396"/>
    <w:rsid w:val="008776A4"/>
    <w:rsid w:val="00880E51"/>
    <w:rsid w:val="00886346"/>
    <w:rsid w:val="00891CB3"/>
    <w:rsid w:val="008961BD"/>
    <w:rsid w:val="008A04A9"/>
    <w:rsid w:val="008A6415"/>
    <w:rsid w:val="008A7D18"/>
    <w:rsid w:val="008B0C7A"/>
    <w:rsid w:val="008B71AF"/>
    <w:rsid w:val="008C0463"/>
    <w:rsid w:val="008C28DE"/>
    <w:rsid w:val="008C31BE"/>
    <w:rsid w:val="008D34FB"/>
    <w:rsid w:val="008D7F76"/>
    <w:rsid w:val="008F364E"/>
    <w:rsid w:val="008F5309"/>
    <w:rsid w:val="008F738D"/>
    <w:rsid w:val="008F7D1D"/>
    <w:rsid w:val="0090348D"/>
    <w:rsid w:val="00903D62"/>
    <w:rsid w:val="009107AB"/>
    <w:rsid w:val="009115DC"/>
    <w:rsid w:val="009135F5"/>
    <w:rsid w:val="0091540F"/>
    <w:rsid w:val="0092016C"/>
    <w:rsid w:val="0092040D"/>
    <w:rsid w:val="00920FB4"/>
    <w:rsid w:val="00921772"/>
    <w:rsid w:val="00926BED"/>
    <w:rsid w:val="00927011"/>
    <w:rsid w:val="00932B42"/>
    <w:rsid w:val="009344A0"/>
    <w:rsid w:val="00936664"/>
    <w:rsid w:val="00936CA7"/>
    <w:rsid w:val="00945790"/>
    <w:rsid w:val="00945DA7"/>
    <w:rsid w:val="00946182"/>
    <w:rsid w:val="0095162D"/>
    <w:rsid w:val="00951F41"/>
    <w:rsid w:val="00956524"/>
    <w:rsid w:val="00957AB2"/>
    <w:rsid w:val="009602A9"/>
    <w:rsid w:val="00964407"/>
    <w:rsid w:val="00974E31"/>
    <w:rsid w:val="009752AE"/>
    <w:rsid w:val="00975334"/>
    <w:rsid w:val="00977B90"/>
    <w:rsid w:val="00981C0A"/>
    <w:rsid w:val="00993358"/>
    <w:rsid w:val="00995266"/>
    <w:rsid w:val="00997C74"/>
    <w:rsid w:val="009B033B"/>
    <w:rsid w:val="009B2138"/>
    <w:rsid w:val="009B3671"/>
    <w:rsid w:val="009C0A81"/>
    <w:rsid w:val="009C306A"/>
    <w:rsid w:val="009C3BE3"/>
    <w:rsid w:val="009D0DD6"/>
    <w:rsid w:val="009D58C1"/>
    <w:rsid w:val="009E116B"/>
    <w:rsid w:val="009E1ADE"/>
    <w:rsid w:val="009E3744"/>
    <w:rsid w:val="009E6CE9"/>
    <w:rsid w:val="009F2FCE"/>
    <w:rsid w:val="009F457F"/>
    <w:rsid w:val="00A023DA"/>
    <w:rsid w:val="00A03DB9"/>
    <w:rsid w:val="00A06E43"/>
    <w:rsid w:val="00A11817"/>
    <w:rsid w:val="00A1445B"/>
    <w:rsid w:val="00A261D2"/>
    <w:rsid w:val="00A26A87"/>
    <w:rsid w:val="00A31FF7"/>
    <w:rsid w:val="00A34FEC"/>
    <w:rsid w:val="00A35A6C"/>
    <w:rsid w:val="00A37E8B"/>
    <w:rsid w:val="00A45609"/>
    <w:rsid w:val="00A532C1"/>
    <w:rsid w:val="00A54040"/>
    <w:rsid w:val="00A5713E"/>
    <w:rsid w:val="00A578E9"/>
    <w:rsid w:val="00A60886"/>
    <w:rsid w:val="00A62D81"/>
    <w:rsid w:val="00A6509A"/>
    <w:rsid w:val="00A66A21"/>
    <w:rsid w:val="00A72AAE"/>
    <w:rsid w:val="00A73BFA"/>
    <w:rsid w:val="00A758E7"/>
    <w:rsid w:val="00A761EF"/>
    <w:rsid w:val="00A762E0"/>
    <w:rsid w:val="00A815A9"/>
    <w:rsid w:val="00A81A85"/>
    <w:rsid w:val="00A83B18"/>
    <w:rsid w:val="00A84A76"/>
    <w:rsid w:val="00A878B4"/>
    <w:rsid w:val="00A90429"/>
    <w:rsid w:val="00A9252A"/>
    <w:rsid w:val="00A92867"/>
    <w:rsid w:val="00AA2F11"/>
    <w:rsid w:val="00AA3C4D"/>
    <w:rsid w:val="00AA4D1B"/>
    <w:rsid w:val="00AB0029"/>
    <w:rsid w:val="00AB6D8B"/>
    <w:rsid w:val="00AB73C9"/>
    <w:rsid w:val="00AC72E5"/>
    <w:rsid w:val="00AD0689"/>
    <w:rsid w:val="00AD0A57"/>
    <w:rsid w:val="00AD2CEF"/>
    <w:rsid w:val="00AD3458"/>
    <w:rsid w:val="00AD378A"/>
    <w:rsid w:val="00AD5958"/>
    <w:rsid w:val="00AE0298"/>
    <w:rsid w:val="00AE2CE3"/>
    <w:rsid w:val="00AE53F7"/>
    <w:rsid w:val="00AF15C4"/>
    <w:rsid w:val="00AF2F9A"/>
    <w:rsid w:val="00AF4392"/>
    <w:rsid w:val="00AF615F"/>
    <w:rsid w:val="00AF62E7"/>
    <w:rsid w:val="00B05F82"/>
    <w:rsid w:val="00B0663B"/>
    <w:rsid w:val="00B06729"/>
    <w:rsid w:val="00B07FE7"/>
    <w:rsid w:val="00B15818"/>
    <w:rsid w:val="00B163C9"/>
    <w:rsid w:val="00B213D5"/>
    <w:rsid w:val="00B214F9"/>
    <w:rsid w:val="00B239FD"/>
    <w:rsid w:val="00B255D6"/>
    <w:rsid w:val="00B25B41"/>
    <w:rsid w:val="00B316F5"/>
    <w:rsid w:val="00B31B4D"/>
    <w:rsid w:val="00B31FDB"/>
    <w:rsid w:val="00B37BF3"/>
    <w:rsid w:val="00B41E1F"/>
    <w:rsid w:val="00B43A0C"/>
    <w:rsid w:val="00B44269"/>
    <w:rsid w:val="00B46E5F"/>
    <w:rsid w:val="00B524AE"/>
    <w:rsid w:val="00B55547"/>
    <w:rsid w:val="00B56D18"/>
    <w:rsid w:val="00B700DD"/>
    <w:rsid w:val="00B81953"/>
    <w:rsid w:val="00B822E9"/>
    <w:rsid w:val="00B87BDE"/>
    <w:rsid w:val="00B903DC"/>
    <w:rsid w:val="00B92267"/>
    <w:rsid w:val="00B9252B"/>
    <w:rsid w:val="00B95F46"/>
    <w:rsid w:val="00BA379E"/>
    <w:rsid w:val="00BA566F"/>
    <w:rsid w:val="00BA7308"/>
    <w:rsid w:val="00BC1A6F"/>
    <w:rsid w:val="00BC34AA"/>
    <w:rsid w:val="00BC55DC"/>
    <w:rsid w:val="00BC5935"/>
    <w:rsid w:val="00BC7AD7"/>
    <w:rsid w:val="00BD1456"/>
    <w:rsid w:val="00BD21FB"/>
    <w:rsid w:val="00BD6648"/>
    <w:rsid w:val="00BE2BEC"/>
    <w:rsid w:val="00BE33D7"/>
    <w:rsid w:val="00BE4ABC"/>
    <w:rsid w:val="00BE576A"/>
    <w:rsid w:val="00BF679D"/>
    <w:rsid w:val="00BF747B"/>
    <w:rsid w:val="00C003EC"/>
    <w:rsid w:val="00C007A1"/>
    <w:rsid w:val="00C01C8A"/>
    <w:rsid w:val="00C1213D"/>
    <w:rsid w:val="00C12262"/>
    <w:rsid w:val="00C20E32"/>
    <w:rsid w:val="00C2192F"/>
    <w:rsid w:val="00C308B3"/>
    <w:rsid w:val="00C31352"/>
    <w:rsid w:val="00C3192A"/>
    <w:rsid w:val="00C330AD"/>
    <w:rsid w:val="00C41AF0"/>
    <w:rsid w:val="00C43D06"/>
    <w:rsid w:val="00C44EA3"/>
    <w:rsid w:val="00C5307D"/>
    <w:rsid w:val="00C5755F"/>
    <w:rsid w:val="00C72002"/>
    <w:rsid w:val="00C7204C"/>
    <w:rsid w:val="00C7612C"/>
    <w:rsid w:val="00C776D0"/>
    <w:rsid w:val="00C82CB0"/>
    <w:rsid w:val="00C8349D"/>
    <w:rsid w:val="00C952B3"/>
    <w:rsid w:val="00C973E3"/>
    <w:rsid w:val="00C979BC"/>
    <w:rsid w:val="00CA2FEB"/>
    <w:rsid w:val="00CA5690"/>
    <w:rsid w:val="00CA68AD"/>
    <w:rsid w:val="00CB4479"/>
    <w:rsid w:val="00CB4FFD"/>
    <w:rsid w:val="00CB6953"/>
    <w:rsid w:val="00CC0937"/>
    <w:rsid w:val="00CD305B"/>
    <w:rsid w:val="00CE5256"/>
    <w:rsid w:val="00CF2EB0"/>
    <w:rsid w:val="00CF3D30"/>
    <w:rsid w:val="00CF5732"/>
    <w:rsid w:val="00D00BCA"/>
    <w:rsid w:val="00D06674"/>
    <w:rsid w:val="00D104ED"/>
    <w:rsid w:val="00D1242A"/>
    <w:rsid w:val="00D21B5D"/>
    <w:rsid w:val="00D2211F"/>
    <w:rsid w:val="00D2694A"/>
    <w:rsid w:val="00D307B8"/>
    <w:rsid w:val="00D30F46"/>
    <w:rsid w:val="00D37EBE"/>
    <w:rsid w:val="00D47033"/>
    <w:rsid w:val="00D47D4A"/>
    <w:rsid w:val="00D53089"/>
    <w:rsid w:val="00D54DF8"/>
    <w:rsid w:val="00D5584C"/>
    <w:rsid w:val="00D56CF4"/>
    <w:rsid w:val="00D60211"/>
    <w:rsid w:val="00D62888"/>
    <w:rsid w:val="00D62A6B"/>
    <w:rsid w:val="00D67203"/>
    <w:rsid w:val="00D67D5E"/>
    <w:rsid w:val="00D70C46"/>
    <w:rsid w:val="00D73FDA"/>
    <w:rsid w:val="00D77384"/>
    <w:rsid w:val="00D819BE"/>
    <w:rsid w:val="00D81C9A"/>
    <w:rsid w:val="00D85582"/>
    <w:rsid w:val="00D92ADB"/>
    <w:rsid w:val="00D965B8"/>
    <w:rsid w:val="00DA1235"/>
    <w:rsid w:val="00DA2E5E"/>
    <w:rsid w:val="00DB397E"/>
    <w:rsid w:val="00DB62E8"/>
    <w:rsid w:val="00DB68F9"/>
    <w:rsid w:val="00DC2B5A"/>
    <w:rsid w:val="00DC393F"/>
    <w:rsid w:val="00DC436C"/>
    <w:rsid w:val="00DC6819"/>
    <w:rsid w:val="00DC68B0"/>
    <w:rsid w:val="00DC730B"/>
    <w:rsid w:val="00DD1ED0"/>
    <w:rsid w:val="00DF0674"/>
    <w:rsid w:val="00DF33BF"/>
    <w:rsid w:val="00DF467A"/>
    <w:rsid w:val="00DF649C"/>
    <w:rsid w:val="00E04D04"/>
    <w:rsid w:val="00E14897"/>
    <w:rsid w:val="00E2452C"/>
    <w:rsid w:val="00E31DE2"/>
    <w:rsid w:val="00E328CA"/>
    <w:rsid w:val="00E37D2B"/>
    <w:rsid w:val="00E40D1F"/>
    <w:rsid w:val="00E4361E"/>
    <w:rsid w:val="00E4372D"/>
    <w:rsid w:val="00E45114"/>
    <w:rsid w:val="00E55850"/>
    <w:rsid w:val="00E60460"/>
    <w:rsid w:val="00E604AB"/>
    <w:rsid w:val="00E60DDD"/>
    <w:rsid w:val="00E734A8"/>
    <w:rsid w:val="00E73E5C"/>
    <w:rsid w:val="00E8411B"/>
    <w:rsid w:val="00E91B9C"/>
    <w:rsid w:val="00E9236B"/>
    <w:rsid w:val="00E929CA"/>
    <w:rsid w:val="00E92ACA"/>
    <w:rsid w:val="00E936AF"/>
    <w:rsid w:val="00E9547E"/>
    <w:rsid w:val="00EB0AEC"/>
    <w:rsid w:val="00EB1D42"/>
    <w:rsid w:val="00EB5A01"/>
    <w:rsid w:val="00EC0E78"/>
    <w:rsid w:val="00EC1F74"/>
    <w:rsid w:val="00EC36FC"/>
    <w:rsid w:val="00EC7A36"/>
    <w:rsid w:val="00ED053F"/>
    <w:rsid w:val="00ED24B0"/>
    <w:rsid w:val="00ED3E7D"/>
    <w:rsid w:val="00ED440D"/>
    <w:rsid w:val="00ED6FA0"/>
    <w:rsid w:val="00ED7A03"/>
    <w:rsid w:val="00EE122F"/>
    <w:rsid w:val="00EE6FD2"/>
    <w:rsid w:val="00EF2BCA"/>
    <w:rsid w:val="00EF570F"/>
    <w:rsid w:val="00F00125"/>
    <w:rsid w:val="00F06BBA"/>
    <w:rsid w:val="00F107D0"/>
    <w:rsid w:val="00F1543C"/>
    <w:rsid w:val="00F16035"/>
    <w:rsid w:val="00F17BA2"/>
    <w:rsid w:val="00F2677B"/>
    <w:rsid w:val="00F359B8"/>
    <w:rsid w:val="00F36D37"/>
    <w:rsid w:val="00F36D84"/>
    <w:rsid w:val="00F43943"/>
    <w:rsid w:val="00F442FB"/>
    <w:rsid w:val="00F47C45"/>
    <w:rsid w:val="00F516CF"/>
    <w:rsid w:val="00F558F9"/>
    <w:rsid w:val="00F64A93"/>
    <w:rsid w:val="00F6664E"/>
    <w:rsid w:val="00F70FC9"/>
    <w:rsid w:val="00F73B38"/>
    <w:rsid w:val="00F8185D"/>
    <w:rsid w:val="00F81EEC"/>
    <w:rsid w:val="00F83ED4"/>
    <w:rsid w:val="00F84685"/>
    <w:rsid w:val="00F84868"/>
    <w:rsid w:val="00F878A2"/>
    <w:rsid w:val="00F91EDC"/>
    <w:rsid w:val="00F97334"/>
    <w:rsid w:val="00FA0D11"/>
    <w:rsid w:val="00FB1182"/>
    <w:rsid w:val="00FB2A26"/>
    <w:rsid w:val="00FB327C"/>
    <w:rsid w:val="00FB5A2A"/>
    <w:rsid w:val="00FB6717"/>
    <w:rsid w:val="00FC373D"/>
    <w:rsid w:val="00FC53E2"/>
    <w:rsid w:val="00FD4ECA"/>
    <w:rsid w:val="00FD6F49"/>
    <w:rsid w:val="00FE142C"/>
    <w:rsid w:val="00FE62B5"/>
    <w:rsid w:val="00FE67EC"/>
    <w:rsid w:val="00FE7F3B"/>
    <w:rsid w:val="00FF3358"/>
    <w:rsid w:val="00FF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8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6E7899"/>
    <w:pPr>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6E7899"/>
    <w:rPr>
      <w:rFonts w:ascii="Arial" w:hAnsi="Arial" w:cs="Arial"/>
      <w:b/>
      <w:bCs/>
      <w:sz w:val="24"/>
      <w:szCs w:val="24"/>
    </w:rPr>
  </w:style>
  <w:style w:type="paragraph" w:customStyle="1" w:styleId="tbltxt9ptbL">
    <w:name w:val="tbltxt:9pt:b:L"/>
    <w:basedOn w:val="Normal"/>
    <w:uiPriority w:val="99"/>
    <w:rsid w:val="006E7899"/>
    <w:pPr>
      <w:autoSpaceDE w:val="0"/>
      <w:autoSpaceDN w:val="0"/>
      <w:spacing w:before="60"/>
    </w:pPr>
    <w:rPr>
      <w:rFonts w:ascii="Arial" w:hAnsi="Arial" w:cs="Arial"/>
      <w:b/>
      <w:bCs/>
      <w:sz w:val="18"/>
      <w:szCs w:val="18"/>
    </w:rPr>
  </w:style>
  <w:style w:type="paragraph" w:customStyle="1" w:styleId="tbltxt9ptbc">
    <w:name w:val="tbltxt:9pt:b:c"/>
    <w:basedOn w:val="tbltxt9ptbL"/>
    <w:uiPriority w:val="99"/>
    <w:rsid w:val="006E7899"/>
    <w:pPr>
      <w:jc w:val="center"/>
    </w:pPr>
  </w:style>
  <w:style w:type="paragraph" w:customStyle="1" w:styleId="tbltxt9pt">
    <w:name w:val="tbltxt:9pt"/>
    <w:basedOn w:val="Normal"/>
    <w:uiPriority w:val="99"/>
    <w:rsid w:val="006E7899"/>
    <w:pPr>
      <w:autoSpaceDE w:val="0"/>
      <w:autoSpaceDN w:val="0"/>
    </w:pPr>
    <w:rPr>
      <w:sz w:val="18"/>
      <w:szCs w:val="18"/>
    </w:rPr>
  </w:style>
  <w:style w:type="paragraph" w:customStyle="1" w:styleId="text20ptBL">
    <w:name w:val="text:20pt:B:L"/>
    <w:basedOn w:val="Normal"/>
    <w:uiPriority w:val="99"/>
    <w:rsid w:val="006E7899"/>
    <w:pPr>
      <w:autoSpaceDE w:val="0"/>
      <w:autoSpaceDN w:val="0"/>
      <w:spacing w:after="60"/>
    </w:pPr>
    <w:rPr>
      <w:b/>
      <w:bCs/>
      <w:i/>
      <w:iCs/>
      <w:sz w:val="40"/>
      <w:szCs w:val="40"/>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locked/>
    <w:rsid w:val="006E7899"/>
    <w:rPr>
      <w:rFonts w:ascii="Times New Roman" w:hAnsi="Times New Roman" w:cs="Times New Roman"/>
      <w:sz w:val="24"/>
      <w:szCs w:val="24"/>
    </w:rPr>
  </w:style>
  <w:style w:type="paragraph" w:styleId="ListParagraph">
    <w:name w:val="List Paragraph"/>
    <w:basedOn w:val="Normal"/>
    <w:uiPriority w:val="99"/>
    <w:qFormat/>
    <w:rsid w:val="006E7899"/>
    <w:pPr>
      <w:ind w:left="720"/>
    </w:pPr>
    <w:rPr>
      <w:rFonts w:ascii="Bell MT" w:hAnsi="Bell MT" w:cs="Bell MT"/>
      <w:sz w:val="22"/>
      <w:szCs w:val="22"/>
    </w:rPr>
  </w:style>
  <w:style w:type="table" w:styleId="TableGrid">
    <w:name w:val="Table Grid"/>
    <w:basedOn w:val="TableNormal"/>
    <w:uiPriority w:val="99"/>
    <w:rsid w:val="006E7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5C96"/>
    <w:pPr>
      <w:tabs>
        <w:tab w:val="center" w:pos="4680"/>
        <w:tab w:val="right" w:pos="9360"/>
      </w:tabs>
    </w:pPr>
  </w:style>
  <w:style w:type="character" w:customStyle="1" w:styleId="HeaderChar">
    <w:name w:val="Header Char"/>
    <w:basedOn w:val="DefaultParagraphFont"/>
    <w:link w:val="Header"/>
    <w:uiPriority w:val="99"/>
    <w:locked/>
    <w:rsid w:val="004A5C96"/>
    <w:rPr>
      <w:rFonts w:ascii="Times New Roman" w:hAnsi="Times New Roman" w:cs="Times New Roman"/>
      <w:sz w:val="24"/>
      <w:szCs w:val="24"/>
    </w:rPr>
  </w:style>
  <w:style w:type="paragraph" w:styleId="NoSpacing">
    <w:name w:val="No Spacing"/>
    <w:link w:val="NoSpacingChar"/>
    <w:uiPriority w:val="99"/>
    <w:qFormat/>
    <w:rsid w:val="004A5C96"/>
    <w:rPr>
      <w:rFonts w:eastAsia="Times New Roman" w:cs="Calibri"/>
    </w:rPr>
  </w:style>
  <w:style w:type="character" w:customStyle="1" w:styleId="NoSpacingChar">
    <w:name w:val="No Spacing Char"/>
    <w:basedOn w:val="DefaultParagraphFont"/>
    <w:link w:val="NoSpacing"/>
    <w:uiPriority w:val="99"/>
    <w:locked/>
    <w:rsid w:val="004A5C96"/>
    <w:rPr>
      <w:rFonts w:eastAsia="Times New Roman"/>
      <w:sz w:val="22"/>
      <w:szCs w:val="22"/>
      <w:lang w:val="en-US" w:eastAsia="en-US"/>
    </w:rPr>
  </w:style>
  <w:style w:type="paragraph" w:styleId="BalloonText">
    <w:name w:val="Balloon Text"/>
    <w:basedOn w:val="Normal"/>
    <w:link w:val="BalloonTextChar"/>
    <w:uiPriority w:val="99"/>
    <w:semiHidden/>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38D"/>
    <w:rPr>
      <w:rFonts w:ascii="Tahoma" w:hAnsi="Tahoma" w:cs="Tahoma"/>
      <w:sz w:val="16"/>
      <w:szCs w:val="16"/>
    </w:rPr>
  </w:style>
  <w:style w:type="paragraph" w:styleId="PlainText">
    <w:name w:val="Plain Text"/>
    <w:basedOn w:val="Normal"/>
    <w:link w:val="PlainTextChar"/>
    <w:uiPriority w:val="99"/>
    <w:rsid w:val="007E46CF"/>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7E46CF"/>
    <w:rPr>
      <w:rFonts w:ascii="Consolas" w:hAnsi="Consolas" w:cs="Consolas"/>
      <w:sz w:val="21"/>
      <w:szCs w:val="21"/>
    </w:rPr>
  </w:style>
  <w:style w:type="character" w:styleId="Hyperlink">
    <w:name w:val="Hyperlink"/>
    <w:basedOn w:val="DefaultParagraphFont"/>
    <w:uiPriority w:val="99"/>
    <w:rsid w:val="007D46E5"/>
    <w:rPr>
      <w:color w:val="0000FF"/>
      <w:u w:val="single"/>
    </w:rPr>
  </w:style>
  <w:style w:type="character" w:styleId="Emphasis">
    <w:name w:val="Emphasis"/>
    <w:basedOn w:val="DefaultParagraphFont"/>
    <w:uiPriority w:val="99"/>
    <w:qFormat/>
    <w:locked/>
    <w:rsid w:val="00A878B4"/>
    <w:rPr>
      <w:b/>
      <w:bCs/>
    </w:rPr>
  </w:style>
  <w:style w:type="character" w:customStyle="1" w:styleId="st1">
    <w:name w:val="st1"/>
    <w:basedOn w:val="DefaultParagraphFont"/>
    <w:uiPriority w:val="99"/>
    <w:rsid w:val="00A878B4"/>
  </w:style>
  <w:style w:type="character" w:styleId="CommentReference">
    <w:name w:val="annotation reference"/>
    <w:basedOn w:val="DefaultParagraphFont"/>
    <w:uiPriority w:val="99"/>
    <w:semiHidden/>
    <w:unhideWhenUsed/>
    <w:rsid w:val="00E2452C"/>
    <w:rPr>
      <w:sz w:val="16"/>
      <w:szCs w:val="16"/>
    </w:rPr>
  </w:style>
  <w:style w:type="paragraph" w:styleId="CommentText">
    <w:name w:val="annotation text"/>
    <w:basedOn w:val="Normal"/>
    <w:link w:val="CommentTextChar"/>
    <w:uiPriority w:val="99"/>
    <w:semiHidden/>
    <w:unhideWhenUsed/>
    <w:rsid w:val="00E2452C"/>
    <w:rPr>
      <w:sz w:val="20"/>
      <w:szCs w:val="20"/>
    </w:rPr>
  </w:style>
  <w:style w:type="character" w:customStyle="1" w:styleId="CommentTextChar">
    <w:name w:val="Comment Text Char"/>
    <w:basedOn w:val="DefaultParagraphFont"/>
    <w:link w:val="CommentText"/>
    <w:uiPriority w:val="99"/>
    <w:semiHidden/>
    <w:rsid w:val="00E245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452C"/>
    <w:rPr>
      <w:b/>
      <w:bCs/>
    </w:rPr>
  </w:style>
  <w:style w:type="character" w:customStyle="1" w:styleId="CommentSubjectChar">
    <w:name w:val="Comment Subject Char"/>
    <w:basedOn w:val="CommentTextChar"/>
    <w:link w:val="CommentSubject"/>
    <w:uiPriority w:val="99"/>
    <w:semiHidden/>
    <w:rsid w:val="00E2452C"/>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6E7899"/>
    <w:pPr>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6E7899"/>
    <w:rPr>
      <w:rFonts w:ascii="Arial" w:hAnsi="Arial" w:cs="Arial"/>
      <w:b/>
      <w:bCs/>
      <w:sz w:val="24"/>
      <w:szCs w:val="24"/>
    </w:rPr>
  </w:style>
  <w:style w:type="paragraph" w:customStyle="1" w:styleId="tbltxt9ptbL">
    <w:name w:val="tbltxt:9pt:b:L"/>
    <w:basedOn w:val="Normal"/>
    <w:uiPriority w:val="99"/>
    <w:rsid w:val="006E7899"/>
    <w:pPr>
      <w:autoSpaceDE w:val="0"/>
      <w:autoSpaceDN w:val="0"/>
      <w:spacing w:before="60"/>
    </w:pPr>
    <w:rPr>
      <w:rFonts w:ascii="Arial" w:hAnsi="Arial" w:cs="Arial"/>
      <w:b/>
      <w:bCs/>
      <w:sz w:val="18"/>
      <w:szCs w:val="18"/>
    </w:rPr>
  </w:style>
  <w:style w:type="paragraph" w:customStyle="1" w:styleId="tbltxt9ptbc">
    <w:name w:val="tbltxt:9pt:b:c"/>
    <w:basedOn w:val="tbltxt9ptbL"/>
    <w:uiPriority w:val="99"/>
    <w:rsid w:val="006E7899"/>
    <w:pPr>
      <w:jc w:val="center"/>
    </w:pPr>
  </w:style>
  <w:style w:type="paragraph" w:customStyle="1" w:styleId="tbltxt9pt">
    <w:name w:val="tbltxt:9pt"/>
    <w:basedOn w:val="Normal"/>
    <w:uiPriority w:val="99"/>
    <w:rsid w:val="006E7899"/>
    <w:pPr>
      <w:autoSpaceDE w:val="0"/>
      <w:autoSpaceDN w:val="0"/>
    </w:pPr>
    <w:rPr>
      <w:sz w:val="18"/>
      <w:szCs w:val="18"/>
    </w:rPr>
  </w:style>
  <w:style w:type="paragraph" w:customStyle="1" w:styleId="text20ptBL">
    <w:name w:val="text:20pt:B:L"/>
    <w:basedOn w:val="Normal"/>
    <w:uiPriority w:val="99"/>
    <w:rsid w:val="006E7899"/>
    <w:pPr>
      <w:autoSpaceDE w:val="0"/>
      <w:autoSpaceDN w:val="0"/>
      <w:spacing w:after="60"/>
    </w:pPr>
    <w:rPr>
      <w:b/>
      <w:bCs/>
      <w:i/>
      <w:iCs/>
      <w:sz w:val="40"/>
      <w:szCs w:val="40"/>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locked/>
    <w:rsid w:val="006E7899"/>
    <w:rPr>
      <w:rFonts w:ascii="Times New Roman" w:hAnsi="Times New Roman" w:cs="Times New Roman"/>
      <w:sz w:val="24"/>
      <w:szCs w:val="24"/>
    </w:rPr>
  </w:style>
  <w:style w:type="paragraph" w:styleId="ListParagraph">
    <w:name w:val="List Paragraph"/>
    <w:basedOn w:val="Normal"/>
    <w:uiPriority w:val="99"/>
    <w:qFormat/>
    <w:rsid w:val="006E7899"/>
    <w:pPr>
      <w:ind w:left="720"/>
    </w:pPr>
    <w:rPr>
      <w:rFonts w:ascii="Bell MT" w:hAnsi="Bell MT" w:cs="Bell MT"/>
      <w:sz w:val="22"/>
      <w:szCs w:val="22"/>
    </w:rPr>
  </w:style>
  <w:style w:type="table" w:styleId="TableGrid">
    <w:name w:val="Table Grid"/>
    <w:basedOn w:val="TableNormal"/>
    <w:uiPriority w:val="99"/>
    <w:rsid w:val="006E7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5C96"/>
    <w:pPr>
      <w:tabs>
        <w:tab w:val="center" w:pos="4680"/>
        <w:tab w:val="right" w:pos="9360"/>
      </w:tabs>
    </w:pPr>
  </w:style>
  <w:style w:type="character" w:customStyle="1" w:styleId="HeaderChar">
    <w:name w:val="Header Char"/>
    <w:basedOn w:val="DefaultParagraphFont"/>
    <w:link w:val="Header"/>
    <w:uiPriority w:val="99"/>
    <w:locked/>
    <w:rsid w:val="004A5C96"/>
    <w:rPr>
      <w:rFonts w:ascii="Times New Roman" w:hAnsi="Times New Roman" w:cs="Times New Roman"/>
      <w:sz w:val="24"/>
      <w:szCs w:val="24"/>
    </w:rPr>
  </w:style>
  <w:style w:type="paragraph" w:styleId="NoSpacing">
    <w:name w:val="No Spacing"/>
    <w:link w:val="NoSpacingChar"/>
    <w:uiPriority w:val="99"/>
    <w:qFormat/>
    <w:rsid w:val="004A5C96"/>
    <w:rPr>
      <w:rFonts w:eastAsia="Times New Roman" w:cs="Calibri"/>
    </w:rPr>
  </w:style>
  <w:style w:type="character" w:customStyle="1" w:styleId="NoSpacingChar">
    <w:name w:val="No Spacing Char"/>
    <w:basedOn w:val="DefaultParagraphFont"/>
    <w:link w:val="NoSpacing"/>
    <w:uiPriority w:val="99"/>
    <w:locked/>
    <w:rsid w:val="004A5C96"/>
    <w:rPr>
      <w:rFonts w:eastAsia="Times New Roman"/>
      <w:sz w:val="22"/>
      <w:szCs w:val="22"/>
      <w:lang w:val="en-US" w:eastAsia="en-US"/>
    </w:rPr>
  </w:style>
  <w:style w:type="paragraph" w:styleId="BalloonText">
    <w:name w:val="Balloon Text"/>
    <w:basedOn w:val="Normal"/>
    <w:link w:val="BalloonTextChar"/>
    <w:uiPriority w:val="99"/>
    <w:semiHidden/>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38D"/>
    <w:rPr>
      <w:rFonts w:ascii="Tahoma" w:hAnsi="Tahoma" w:cs="Tahoma"/>
      <w:sz w:val="16"/>
      <w:szCs w:val="16"/>
    </w:rPr>
  </w:style>
  <w:style w:type="paragraph" w:styleId="PlainText">
    <w:name w:val="Plain Text"/>
    <w:basedOn w:val="Normal"/>
    <w:link w:val="PlainTextChar"/>
    <w:uiPriority w:val="99"/>
    <w:rsid w:val="007E46CF"/>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7E46CF"/>
    <w:rPr>
      <w:rFonts w:ascii="Consolas" w:hAnsi="Consolas" w:cs="Consolas"/>
      <w:sz w:val="21"/>
      <w:szCs w:val="21"/>
    </w:rPr>
  </w:style>
  <w:style w:type="character" w:styleId="Hyperlink">
    <w:name w:val="Hyperlink"/>
    <w:basedOn w:val="DefaultParagraphFont"/>
    <w:uiPriority w:val="99"/>
    <w:rsid w:val="007D46E5"/>
    <w:rPr>
      <w:color w:val="0000FF"/>
      <w:u w:val="single"/>
    </w:rPr>
  </w:style>
  <w:style w:type="character" w:styleId="Emphasis">
    <w:name w:val="Emphasis"/>
    <w:basedOn w:val="DefaultParagraphFont"/>
    <w:uiPriority w:val="99"/>
    <w:qFormat/>
    <w:locked/>
    <w:rsid w:val="00A878B4"/>
    <w:rPr>
      <w:b/>
      <w:bCs/>
    </w:rPr>
  </w:style>
  <w:style w:type="character" w:customStyle="1" w:styleId="st1">
    <w:name w:val="st1"/>
    <w:basedOn w:val="DefaultParagraphFont"/>
    <w:uiPriority w:val="99"/>
    <w:rsid w:val="00A878B4"/>
  </w:style>
  <w:style w:type="character" w:styleId="CommentReference">
    <w:name w:val="annotation reference"/>
    <w:basedOn w:val="DefaultParagraphFont"/>
    <w:uiPriority w:val="99"/>
    <w:semiHidden/>
    <w:unhideWhenUsed/>
    <w:rsid w:val="00E2452C"/>
    <w:rPr>
      <w:sz w:val="16"/>
      <w:szCs w:val="16"/>
    </w:rPr>
  </w:style>
  <w:style w:type="paragraph" w:styleId="CommentText">
    <w:name w:val="annotation text"/>
    <w:basedOn w:val="Normal"/>
    <w:link w:val="CommentTextChar"/>
    <w:uiPriority w:val="99"/>
    <w:semiHidden/>
    <w:unhideWhenUsed/>
    <w:rsid w:val="00E2452C"/>
    <w:rPr>
      <w:sz w:val="20"/>
      <w:szCs w:val="20"/>
    </w:rPr>
  </w:style>
  <w:style w:type="character" w:customStyle="1" w:styleId="CommentTextChar">
    <w:name w:val="Comment Text Char"/>
    <w:basedOn w:val="DefaultParagraphFont"/>
    <w:link w:val="CommentText"/>
    <w:uiPriority w:val="99"/>
    <w:semiHidden/>
    <w:rsid w:val="00E245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452C"/>
    <w:rPr>
      <w:b/>
      <w:bCs/>
    </w:rPr>
  </w:style>
  <w:style w:type="character" w:customStyle="1" w:styleId="CommentSubjectChar">
    <w:name w:val="Comment Subject Char"/>
    <w:basedOn w:val="CommentTextChar"/>
    <w:link w:val="CommentSubject"/>
    <w:uiPriority w:val="99"/>
    <w:semiHidden/>
    <w:rsid w:val="00E2452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106">
      <w:bodyDiv w:val="1"/>
      <w:marLeft w:val="0"/>
      <w:marRight w:val="0"/>
      <w:marTop w:val="0"/>
      <w:marBottom w:val="0"/>
      <w:divBdr>
        <w:top w:val="none" w:sz="0" w:space="0" w:color="auto"/>
        <w:left w:val="none" w:sz="0" w:space="0" w:color="auto"/>
        <w:bottom w:val="none" w:sz="0" w:space="0" w:color="auto"/>
        <w:right w:val="none" w:sz="0" w:space="0" w:color="auto"/>
      </w:divBdr>
      <w:divsChild>
        <w:div w:id="1968588145">
          <w:marLeft w:val="547"/>
          <w:marRight w:val="0"/>
          <w:marTop w:val="154"/>
          <w:marBottom w:val="0"/>
          <w:divBdr>
            <w:top w:val="none" w:sz="0" w:space="0" w:color="auto"/>
            <w:left w:val="none" w:sz="0" w:space="0" w:color="auto"/>
            <w:bottom w:val="none" w:sz="0" w:space="0" w:color="auto"/>
            <w:right w:val="none" w:sz="0" w:space="0" w:color="auto"/>
          </w:divBdr>
        </w:div>
        <w:div w:id="1113014135">
          <w:marLeft w:val="1166"/>
          <w:marRight w:val="0"/>
          <w:marTop w:val="134"/>
          <w:marBottom w:val="0"/>
          <w:divBdr>
            <w:top w:val="none" w:sz="0" w:space="0" w:color="auto"/>
            <w:left w:val="none" w:sz="0" w:space="0" w:color="auto"/>
            <w:bottom w:val="none" w:sz="0" w:space="0" w:color="auto"/>
            <w:right w:val="none" w:sz="0" w:space="0" w:color="auto"/>
          </w:divBdr>
        </w:div>
        <w:div w:id="591360448">
          <w:marLeft w:val="1166"/>
          <w:marRight w:val="0"/>
          <w:marTop w:val="134"/>
          <w:marBottom w:val="0"/>
          <w:divBdr>
            <w:top w:val="none" w:sz="0" w:space="0" w:color="auto"/>
            <w:left w:val="none" w:sz="0" w:space="0" w:color="auto"/>
            <w:bottom w:val="none" w:sz="0" w:space="0" w:color="auto"/>
            <w:right w:val="none" w:sz="0" w:space="0" w:color="auto"/>
          </w:divBdr>
        </w:div>
        <w:div w:id="537856992">
          <w:marLeft w:val="1166"/>
          <w:marRight w:val="0"/>
          <w:marTop w:val="134"/>
          <w:marBottom w:val="0"/>
          <w:divBdr>
            <w:top w:val="none" w:sz="0" w:space="0" w:color="auto"/>
            <w:left w:val="none" w:sz="0" w:space="0" w:color="auto"/>
            <w:bottom w:val="none" w:sz="0" w:space="0" w:color="auto"/>
            <w:right w:val="none" w:sz="0" w:space="0" w:color="auto"/>
          </w:divBdr>
        </w:div>
      </w:divsChild>
    </w:div>
    <w:div w:id="585573143">
      <w:bodyDiv w:val="1"/>
      <w:marLeft w:val="0"/>
      <w:marRight w:val="0"/>
      <w:marTop w:val="0"/>
      <w:marBottom w:val="0"/>
      <w:divBdr>
        <w:top w:val="none" w:sz="0" w:space="0" w:color="auto"/>
        <w:left w:val="none" w:sz="0" w:space="0" w:color="auto"/>
        <w:bottom w:val="none" w:sz="0" w:space="0" w:color="auto"/>
        <w:right w:val="none" w:sz="0" w:space="0" w:color="auto"/>
      </w:divBdr>
    </w:div>
    <w:div w:id="673805362">
      <w:marLeft w:val="0"/>
      <w:marRight w:val="0"/>
      <w:marTop w:val="0"/>
      <w:marBottom w:val="0"/>
      <w:divBdr>
        <w:top w:val="none" w:sz="0" w:space="0" w:color="auto"/>
        <w:left w:val="none" w:sz="0" w:space="0" w:color="auto"/>
        <w:bottom w:val="none" w:sz="0" w:space="0" w:color="auto"/>
        <w:right w:val="none" w:sz="0" w:space="0" w:color="auto"/>
      </w:divBdr>
    </w:div>
    <w:div w:id="673805363">
      <w:marLeft w:val="0"/>
      <w:marRight w:val="0"/>
      <w:marTop w:val="0"/>
      <w:marBottom w:val="0"/>
      <w:divBdr>
        <w:top w:val="none" w:sz="0" w:space="0" w:color="auto"/>
        <w:left w:val="none" w:sz="0" w:space="0" w:color="auto"/>
        <w:bottom w:val="none" w:sz="0" w:space="0" w:color="auto"/>
        <w:right w:val="none" w:sz="0" w:space="0" w:color="auto"/>
      </w:divBdr>
    </w:div>
    <w:div w:id="673805364">
      <w:marLeft w:val="0"/>
      <w:marRight w:val="0"/>
      <w:marTop w:val="0"/>
      <w:marBottom w:val="0"/>
      <w:divBdr>
        <w:top w:val="none" w:sz="0" w:space="0" w:color="auto"/>
        <w:left w:val="none" w:sz="0" w:space="0" w:color="auto"/>
        <w:bottom w:val="none" w:sz="0" w:space="0" w:color="auto"/>
        <w:right w:val="none" w:sz="0" w:space="0" w:color="auto"/>
      </w:divBdr>
    </w:div>
    <w:div w:id="673805365">
      <w:marLeft w:val="0"/>
      <w:marRight w:val="0"/>
      <w:marTop w:val="0"/>
      <w:marBottom w:val="0"/>
      <w:divBdr>
        <w:top w:val="none" w:sz="0" w:space="0" w:color="auto"/>
        <w:left w:val="none" w:sz="0" w:space="0" w:color="auto"/>
        <w:bottom w:val="none" w:sz="0" w:space="0" w:color="auto"/>
        <w:right w:val="none" w:sz="0" w:space="0" w:color="auto"/>
      </w:divBdr>
    </w:div>
    <w:div w:id="673805366">
      <w:marLeft w:val="0"/>
      <w:marRight w:val="0"/>
      <w:marTop w:val="0"/>
      <w:marBottom w:val="0"/>
      <w:divBdr>
        <w:top w:val="none" w:sz="0" w:space="0" w:color="auto"/>
        <w:left w:val="none" w:sz="0" w:space="0" w:color="auto"/>
        <w:bottom w:val="none" w:sz="0" w:space="0" w:color="auto"/>
        <w:right w:val="none" w:sz="0" w:space="0" w:color="auto"/>
      </w:divBdr>
    </w:div>
    <w:div w:id="673805367">
      <w:marLeft w:val="0"/>
      <w:marRight w:val="0"/>
      <w:marTop w:val="0"/>
      <w:marBottom w:val="0"/>
      <w:divBdr>
        <w:top w:val="none" w:sz="0" w:space="0" w:color="auto"/>
        <w:left w:val="none" w:sz="0" w:space="0" w:color="auto"/>
        <w:bottom w:val="none" w:sz="0" w:space="0" w:color="auto"/>
        <w:right w:val="none" w:sz="0" w:space="0" w:color="auto"/>
      </w:divBdr>
      <w:divsChild>
        <w:div w:id="673805369">
          <w:marLeft w:val="0"/>
          <w:marRight w:val="0"/>
          <w:marTop w:val="0"/>
          <w:marBottom w:val="0"/>
          <w:divBdr>
            <w:top w:val="none" w:sz="0" w:space="0" w:color="auto"/>
            <w:left w:val="none" w:sz="0" w:space="0" w:color="auto"/>
            <w:bottom w:val="none" w:sz="0" w:space="0" w:color="auto"/>
            <w:right w:val="none" w:sz="0" w:space="0" w:color="auto"/>
          </w:divBdr>
          <w:divsChild>
            <w:div w:id="673805368">
              <w:marLeft w:val="0"/>
              <w:marRight w:val="0"/>
              <w:marTop w:val="0"/>
              <w:marBottom w:val="0"/>
              <w:divBdr>
                <w:top w:val="none" w:sz="0" w:space="0" w:color="auto"/>
                <w:left w:val="none" w:sz="0" w:space="0" w:color="auto"/>
                <w:bottom w:val="none" w:sz="0" w:space="0" w:color="auto"/>
                <w:right w:val="none" w:sz="0" w:space="0" w:color="auto"/>
              </w:divBdr>
            </w:div>
            <w:div w:id="6738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5373">
      <w:marLeft w:val="0"/>
      <w:marRight w:val="0"/>
      <w:marTop w:val="0"/>
      <w:marBottom w:val="0"/>
      <w:divBdr>
        <w:top w:val="none" w:sz="0" w:space="0" w:color="auto"/>
        <w:left w:val="none" w:sz="0" w:space="0" w:color="auto"/>
        <w:bottom w:val="none" w:sz="0" w:space="0" w:color="auto"/>
        <w:right w:val="none" w:sz="0" w:space="0" w:color="auto"/>
      </w:divBdr>
      <w:divsChild>
        <w:div w:id="673805371">
          <w:marLeft w:val="0"/>
          <w:marRight w:val="0"/>
          <w:marTop w:val="0"/>
          <w:marBottom w:val="0"/>
          <w:divBdr>
            <w:top w:val="none" w:sz="0" w:space="0" w:color="auto"/>
            <w:left w:val="none" w:sz="0" w:space="0" w:color="auto"/>
            <w:bottom w:val="none" w:sz="0" w:space="0" w:color="auto"/>
            <w:right w:val="none" w:sz="0" w:space="0" w:color="auto"/>
          </w:divBdr>
          <w:divsChild>
            <w:div w:id="673805374">
              <w:marLeft w:val="0"/>
              <w:marRight w:val="0"/>
              <w:marTop w:val="0"/>
              <w:marBottom w:val="0"/>
              <w:divBdr>
                <w:top w:val="none" w:sz="0" w:space="0" w:color="auto"/>
                <w:left w:val="none" w:sz="0" w:space="0" w:color="auto"/>
                <w:bottom w:val="none" w:sz="0" w:space="0" w:color="auto"/>
                <w:right w:val="single" w:sz="6" w:space="17" w:color="E5E5E5"/>
              </w:divBdr>
              <w:divsChild>
                <w:div w:id="673805375">
                  <w:marLeft w:val="0"/>
                  <w:marRight w:val="0"/>
                  <w:marTop w:val="0"/>
                  <w:marBottom w:val="0"/>
                  <w:divBdr>
                    <w:top w:val="none" w:sz="0" w:space="0" w:color="auto"/>
                    <w:left w:val="none" w:sz="0" w:space="0" w:color="auto"/>
                    <w:bottom w:val="none" w:sz="0" w:space="0" w:color="auto"/>
                    <w:right w:val="none" w:sz="0" w:space="0" w:color="auto"/>
                  </w:divBdr>
                  <w:divsChild>
                    <w:div w:id="6738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5377">
      <w:marLeft w:val="60"/>
      <w:marRight w:val="60"/>
      <w:marTop w:val="60"/>
      <w:marBottom w:val="15"/>
      <w:divBdr>
        <w:top w:val="none" w:sz="0" w:space="0" w:color="auto"/>
        <w:left w:val="none" w:sz="0" w:space="0" w:color="auto"/>
        <w:bottom w:val="none" w:sz="0" w:space="0" w:color="auto"/>
        <w:right w:val="none" w:sz="0" w:space="0" w:color="auto"/>
      </w:divBdr>
      <w:divsChild>
        <w:div w:id="673805376">
          <w:marLeft w:val="0"/>
          <w:marRight w:val="0"/>
          <w:marTop w:val="0"/>
          <w:marBottom w:val="0"/>
          <w:divBdr>
            <w:top w:val="none" w:sz="0" w:space="0" w:color="auto"/>
            <w:left w:val="none" w:sz="0" w:space="0" w:color="auto"/>
            <w:bottom w:val="none" w:sz="0" w:space="0" w:color="auto"/>
            <w:right w:val="none" w:sz="0" w:space="0" w:color="auto"/>
          </w:divBdr>
        </w:div>
      </w:divsChild>
    </w:div>
    <w:div w:id="750927251">
      <w:bodyDiv w:val="1"/>
      <w:marLeft w:val="0"/>
      <w:marRight w:val="0"/>
      <w:marTop w:val="0"/>
      <w:marBottom w:val="0"/>
      <w:divBdr>
        <w:top w:val="none" w:sz="0" w:space="0" w:color="auto"/>
        <w:left w:val="none" w:sz="0" w:space="0" w:color="auto"/>
        <w:bottom w:val="none" w:sz="0" w:space="0" w:color="auto"/>
        <w:right w:val="none" w:sz="0" w:space="0" w:color="auto"/>
      </w:divBdr>
      <w:divsChild>
        <w:div w:id="2122340145">
          <w:marLeft w:val="1166"/>
          <w:marRight w:val="0"/>
          <w:marTop w:val="115"/>
          <w:marBottom w:val="0"/>
          <w:divBdr>
            <w:top w:val="none" w:sz="0" w:space="0" w:color="auto"/>
            <w:left w:val="none" w:sz="0" w:space="0" w:color="auto"/>
            <w:bottom w:val="none" w:sz="0" w:space="0" w:color="auto"/>
            <w:right w:val="none" w:sz="0" w:space="0" w:color="auto"/>
          </w:divBdr>
        </w:div>
        <w:div w:id="1663897329">
          <w:marLeft w:val="1166"/>
          <w:marRight w:val="0"/>
          <w:marTop w:val="115"/>
          <w:marBottom w:val="0"/>
          <w:divBdr>
            <w:top w:val="none" w:sz="0" w:space="0" w:color="auto"/>
            <w:left w:val="none" w:sz="0" w:space="0" w:color="auto"/>
            <w:bottom w:val="none" w:sz="0" w:space="0" w:color="auto"/>
            <w:right w:val="none" w:sz="0" w:space="0" w:color="auto"/>
          </w:divBdr>
        </w:div>
        <w:div w:id="1354377915">
          <w:marLeft w:val="1166"/>
          <w:marRight w:val="0"/>
          <w:marTop w:val="115"/>
          <w:marBottom w:val="0"/>
          <w:divBdr>
            <w:top w:val="none" w:sz="0" w:space="0" w:color="auto"/>
            <w:left w:val="none" w:sz="0" w:space="0" w:color="auto"/>
            <w:bottom w:val="none" w:sz="0" w:space="0" w:color="auto"/>
            <w:right w:val="none" w:sz="0" w:space="0" w:color="auto"/>
          </w:divBdr>
        </w:div>
        <w:div w:id="1588266185">
          <w:marLeft w:val="1166"/>
          <w:marRight w:val="0"/>
          <w:marTop w:val="115"/>
          <w:marBottom w:val="0"/>
          <w:divBdr>
            <w:top w:val="none" w:sz="0" w:space="0" w:color="auto"/>
            <w:left w:val="none" w:sz="0" w:space="0" w:color="auto"/>
            <w:bottom w:val="none" w:sz="0" w:space="0" w:color="auto"/>
            <w:right w:val="none" w:sz="0" w:space="0" w:color="auto"/>
          </w:divBdr>
        </w:div>
      </w:divsChild>
    </w:div>
    <w:div w:id="9515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293</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Practice Transformation Committee</vt:lpstr>
    </vt:vector>
  </TitlesOfParts>
  <Company>HP</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Transformation Committee</dc:title>
  <dc:creator>Joanna Brown</dc:creator>
  <cp:lastModifiedBy>Brown, Michele (Roy)</cp:lastModifiedBy>
  <cp:revision>23</cp:revision>
  <cp:lastPrinted>2015-12-02T14:25:00Z</cp:lastPrinted>
  <dcterms:created xsi:type="dcterms:W3CDTF">2017-01-18T14:41:00Z</dcterms:created>
  <dcterms:modified xsi:type="dcterms:W3CDTF">2017-03-01T17:52:00Z</dcterms:modified>
</cp:coreProperties>
</file>