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2E3EF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Agenda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067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1807"/>
        <w:gridCol w:w="360"/>
        <w:gridCol w:w="3420"/>
        <w:gridCol w:w="1253"/>
        <w:gridCol w:w="2410"/>
      </w:tblGrid>
      <w:tr w:rsidR="009D29F5" w:rsidRPr="009D29F5" w:rsidTr="00EC1EE3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9D29F5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8046A0">
              <w:rPr>
                <w:rFonts w:asciiTheme="minorHAnsi" w:hAnsiTheme="minorHAnsi"/>
                <w:b w:val="0"/>
                <w:sz w:val="22"/>
                <w:szCs w:val="22"/>
              </w:rPr>
              <w:t xml:space="preserve">February 18 2016 </w:t>
            </w:r>
          </w:p>
        </w:tc>
        <w:tc>
          <w:tcPr>
            <w:tcW w:w="216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3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410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840861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2167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EC1EE3">
        <w:trPr>
          <w:trHeight w:val="251"/>
          <w:jc w:val="center"/>
        </w:trPr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F663EC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Co-Chairs and Speakers</w:t>
            </w:r>
          </w:p>
        </w:tc>
      </w:tr>
      <w:tr w:rsidR="009D29F5" w:rsidRPr="009D29F5" w:rsidTr="00EC1EE3">
        <w:trPr>
          <w:trHeight w:hRule="exact" w:val="289"/>
          <w:jc w:val="center"/>
        </w:trPr>
        <w:tc>
          <w:tcPr>
            <w:tcW w:w="76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>To Share Practice Transformation “best practice”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570AA" w:rsidRDefault="009D29F5" w:rsidP="009D29F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Attachments/handouts</w:t>
            </w:r>
          </w:p>
          <w:p w:rsidR="00A658C4" w:rsidRDefault="00A658C4" w:rsidP="00A658C4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PCHC Power point presentation </w:t>
            </w:r>
          </w:p>
          <w:p w:rsidR="00A658C4" w:rsidRDefault="00A658C4" w:rsidP="00A658C4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OHIC ED cost containment standards/NCQA standards </w:t>
            </w:r>
          </w:p>
          <w:p w:rsidR="00A658C4" w:rsidRDefault="00A658C4" w:rsidP="00A658C4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OHIC 2016</w:t>
            </w:r>
            <w:r w:rsidR="006037FE">
              <w:rPr>
                <w:rFonts w:asciiTheme="minorHAnsi" w:hAnsiTheme="minorHAnsi"/>
              </w:rPr>
              <w:t xml:space="preserve">-2017 Care Transformation Plan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adopted 2/10/16</w:t>
            </w:r>
          </w:p>
          <w:p w:rsidR="00A658C4" w:rsidRDefault="00A658C4" w:rsidP="00A658C4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OHIC GAP analysis </w:t>
            </w: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Pr="009D29F5" w:rsidRDefault="00EC1EE3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Andrea Galgay, Co-Chair </w:t>
            </w:r>
          </w:p>
          <w:p w:rsidR="00EC1EE3" w:rsidRPr="009D29F5" w:rsidRDefault="00EC1EE3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Joanna Brown, Co-Chair</w:t>
            </w:r>
          </w:p>
          <w:p w:rsidR="002C1143" w:rsidRPr="009D29F5" w:rsidRDefault="009D29F5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Hannah Hakim, PCMH-Kids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Deb Hurwitz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Pano Yeracaris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Candice Brown CTC </w:t>
            </w:r>
          </w:p>
          <w:p w:rsidR="00411A9B" w:rsidRDefault="00411A9B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Mike Spoerri </w:t>
            </w:r>
            <w:r w:rsidR="005811B6">
              <w:rPr>
                <w:rFonts w:asciiTheme="minorHAnsi" w:hAnsiTheme="minorHAnsi" w:cs="Arial"/>
                <w:sz w:val="22"/>
                <w:szCs w:val="22"/>
              </w:rPr>
              <w:t xml:space="preserve">PCHC </w:t>
            </w:r>
          </w:p>
          <w:p w:rsidR="00411A9B" w:rsidRPr="009D29F5" w:rsidRDefault="00411A9B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Ralph Chartier </w:t>
            </w:r>
            <w:r w:rsidR="005811B6">
              <w:rPr>
                <w:rFonts w:asciiTheme="minorHAnsi" w:hAnsiTheme="minorHAnsi" w:cs="Arial"/>
                <w:sz w:val="22"/>
                <w:szCs w:val="22"/>
              </w:rPr>
              <w:t xml:space="preserve">PCHC </w:t>
            </w:r>
          </w:p>
          <w:p w:rsidR="00EC1EE3" w:rsidRPr="009D29F5" w:rsidRDefault="00EC1EE3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FE" w:rsidRPr="009D29F5" w:rsidRDefault="00174CFE" w:rsidP="00EC1EE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EC1EE3" w:rsidRPr="009D29F5" w:rsidRDefault="00EC1EE3" w:rsidP="00AE46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6C45CF">
        <w:trPr>
          <w:trHeight w:hRule="exact" w:val="2269"/>
          <w:jc w:val="center"/>
        </w:trPr>
        <w:tc>
          <w:tcPr>
            <w:tcW w:w="76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</w:p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A Galgay</w:t>
            </w:r>
          </w:p>
          <w:p w:rsidR="00EC1EE3" w:rsidRPr="009D29F5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8046A0" w:rsidRDefault="00EC1EE3" w:rsidP="008046A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Welcome, int</w:t>
            </w:r>
            <w:r w:rsidR="008046A0">
              <w:rPr>
                <w:rFonts w:asciiTheme="minorHAnsi" w:hAnsiTheme="minorHAnsi" w:cs="Arial"/>
                <w:b/>
                <w:sz w:val="22"/>
                <w:szCs w:val="22"/>
              </w:rPr>
              <w:t>roductions, and review of agenda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Default="001A6937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Mike Spoerri</w:t>
            </w:r>
          </w:p>
          <w:p w:rsidR="001A6937" w:rsidRDefault="001A6937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Ralph Chartier </w:t>
            </w:r>
          </w:p>
          <w:p w:rsidR="0077625A" w:rsidRPr="009D29F5" w:rsidRDefault="0062594E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30 </w:t>
            </w:r>
            <w:r w:rsidR="0077625A">
              <w:rPr>
                <w:rFonts w:asciiTheme="minorHAnsi" w:hAnsiTheme="minorHAnsi" w:cs="Arial"/>
                <w:sz w:val="22"/>
                <w:szCs w:val="22"/>
              </w:rPr>
              <w:t xml:space="preserve"> minutes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Default="001A6937" w:rsidP="00F25363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Providence Community Health Center </w:t>
            </w:r>
          </w:p>
          <w:p w:rsidR="001A6937" w:rsidRDefault="001A6937" w:rsidP="00F2536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Lean Project: ED Utilization and follow up</w:t>
            </w:r>
          </w:p>
          <w:p w:rsidR="001A6937" w:rsidRDefault="001A6937" w:rsidP="00F2536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Discussion 10 minutes </w:t>
            </w:r>
          </w:p>
          <w:p w:rsidR="001A6937" w:rsidRDefault="001A6937" w:rsidP="00F2536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1A6937" w:rsidRPr="001A6937" w:rsidRDefault="001A6937" w:rsidP="00F25363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9D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5" w:rsidRPr="009D29F5" w:rsidRDefault="00B93B2B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574543" w:rsidRPr="009D29F5" w:rsidRDefault="0062594E" w:rsidP="009D29F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15 </w:t>
            </w:r>
            <w:r w:rsidR="009D29F5" w:rsidRPr="009D29F5">
              <w:rPr>
                <w:rFonts w:asciiTheme="minorHAnsi" w:hAnsiTheme="minorHAnsi" w:cs="Arial"/>
                <w:sz w:val="22"/>
                <w:szCs w:val="22"/>
              </w:rPr>
              <w:t>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43" w:rsidRDefault="0062594E" w:rsidP="002C1143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OHIC Standards : ED</w:t>
            </w:r>
          </w:p>
          <w:p w:rsidR="0062594E" w:rsidRPr="0062594E" w:rsidRDefault="0062594E" w:rsidP="002C114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NCQA 2014 Standards 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Transition of Care , Performance Improvement Utilization/Care Coordination 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5" w:rsidRDefault="0062594E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Andrea </w:t>
            </w:r>
          </w:p>
          <w:p w:rsidR="0062594E" w:rsidRDefault="0062594E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Joanna </w:t>
            </w:r>
          </w:p>
          <w:p w:rsidR="0062594E" w:rsidRDefault="0062594E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</w:t>
            </w:r>
          </w:p>
          <w:p w:rsidR="002C15D5" w:rsidRPr="009D29F5" w:rsidRDefault="0062594E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30 </w:t>
            </w:r>
            <w:r w:rsid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  <w:r w:rsidR="002C15D5"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F5" w:rsidRPr="008046A0" w:rsidRDefault="009D29F5" w:rsidP="008046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E6427" w:rsidRDefault="0062594E" w:rsidP="00B93B2B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OHIC GAP analysis </w:t>
            </w:r>
          </w:p>
          <w:p w:rsidR="0062594E" w:rsidRDefault="0062594E" w:rsidP="0062594E">
            <w:pPr>
              <w:pStyle w:val="ListParagraph"/>
              <w:numPr>
                <w:ilvl w:val="0"/>
                <w:numId w:val="33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What resources (sample policies, procedures, workflows, compacts) can practices share? </w:t>
            </w:r>
          </w:p>
          <w:p w:rsidR="0062594E" w:rsidRPr="0062594E" w:rsidRDefault="0062594E" w:rsidP="0062594E">
            <w:pPr>
              <w:pStyle w:val="ListParagraph"/>
              <w:numPr>
                <w:ilvl w:val="0"/>
                <w:numId w:val="33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What resources do practices need to meet OHIC cost containment strategies? </w:t>
            </w:r>
          </w:p>
        </w:tc>
      </w:tr>
      <w:tr w:rsidR="009D29F5" w:rsidRPr="009D29F5" w:rsidTr="00EC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  <w:r w:rsidR="00A658C4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62594E">
              <w:rPr>
                <w:rFonts w:asciiTheme="minorHAnsi" w:hAnsiTheme="minorHAnsi" w:cs="Arial"/>
                <w:sz w:val="22"/>
                <w:szCs w:val="22"/>
              </w:rPr>
              <w:t xml:space="preserve">A Galgay </w:t>
            </w:r>
          </w:p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5 minutes</w:t>
            </w:r>
          </w:p>
        </w:tc>
        <w:tc>
          <w:tcPr>
            <w:tcW w:w="1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7" w:rsidRPr="008046A0" w:rsidRDefault="008046A0" w:rsidP="00F25363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2C15D5" w:rsidRDefault="0062594E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April </w:t>
            </w:r>
            <w:r w:rsidR="00EF2864">
              <w:rPr>
                <w:rFonts w:asciiTheme="minorHAnsi" w:hAnsiTheme="minorHAnsi" w:cs="Arial"/>
                <w:sz w:val="22"/>
                <w:szCs w:val="22"/>
              </w:rPr>
              <w:t xml:space="preserve">21, 2016 7:30-9:00 RIQI </w:t>
            </w:r>
          </w:p>
          <w:p w:rsidR="00EF2864" w:rsidRDefault="00EF2864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Other: </w:t>
            </w:r>
          </w:p>
          <w:p w:rsidR="00EF2864" w:rsidRPr="00411A9B" w:rsidRDefault="00EF2864" w:rsidP="00411A9B">
            <w:pPr>
              <w:pStyle w:val="ListParagraph"/>
              <w:numPr>
                <w:ilvl w:val="0"/>
                <w:numId w:val="35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 w:rsidRPr="00411A9B">
              <w:rPr>
                <w:rFonts w:asciiTheme="minorHAnsi" w:hAnsiTheme="minorHAnsi" w:cs="Arial"/>
              </w:rPr>
              <w:lastRenderedPageBreak/>
              <w:t xml:space="preserve">Breakfast of Champions: Preparing for MACRA Shriner’s 7:30 to 9:30 </w:t>
            </w:r>
            <w:r w:rsidR="000765BD" w:rsidRPr="00411A9B">
              <w:rPr>
                <w:rFonts w:asciiTheme="minorHAnsi" w:hAnsiTheme="minorHAnsi" w:cs="Arial"/>
              </w:rPr>
              <w:t xml:space="preserve">Imperial Room 1 Rhodes Place Cranston Ri </w:t>
            </w:r>
          </w:p>
          <w:p w:rsidR="000765BD" w:rsidRDefault="000765BD" w:rsidP="000765BD">
            <w:pPr>
              <w:pStyle w:val="BodyText"/>
            </w:pPr>
            <w:r>
              <w:t xml:space="preserve">For details, click here: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https://www.eventbrite.com/e/clinical-practice-champion-quarterly-learning-session-tickets-20943597865</w:t>
              </w:r>
            </w:hyperlink>
          </w:p>
          <w:p w:rsidR="000765BD" w:rsidRDefault="000765BD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EF2864" w:rsidRPr="00411A9B" w:rsidRDefault="00EF2864" w:rsidP="00411A9B">
            <w:pPr>
              <w:pStyle w:val="ListParagraph"/>
              <w:numPr>
                <w:ilvl w:val="0"/>
                <w:numId w:val="35"/>
              </w:numPr>
              <w:spacing w:after="120"/>
              <w:contextualSpacing/>
              <w:rPr>
                <w:rFonts w:asciiTheme="minorHAnsi" w:hAnsiTheme="minorHAnsi" w:cs="Arial"/>
              </w:rPr>
            </w:pPr>
            <w:r w:rsidRPr="00411A9B">
              <w:rPr>
                <w:rFonts w:asciiTheme="minorHAnsi" w:hAnsiTheme="minorHAnsi" w:cs="Arial"/>
              </w:rPr>
              <w:t xml:space="preserve">Department of Health Sponsored Event: Blood Pressure Self-Monitoring </w:t>
            </w:r>
            <w:r w:rsidR="00753C9F" w:rsidRPr="00411A9B">
              <w:rPr>
                <w:rFonts w:asciiTheme="minorHAnsi" w:hAnsiTheme="minorHAnsi" w:cs="Arial"/>
              </w:rPr>
              <w:t xml:space="preserve">Michael Rakotz MD March 24, 2016 8:30 to 11:00 </w:t>
            </w:r>
          </w:p>
          <w:p w:rsidR="002C15D5" w:rsidRPr="009D29F5" w:rsidRDefault="002C15D5" w:rsidP="00F25363">
            <w:pPr>
              <w:spacing w:after="120"/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Added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10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32" w:rsidRDefault="00404232" w:rsidP="00074BBE">
      <w:r>
        <w:separator/>
      </w:r>
    </w:p>
  </w:endnote>
  <w:endnote w:type="continuationSeparator" w:id="0">
    <w:p w:rsidR="00404232" w:rsidRDefault="00404232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32" w:rsidRDefault="00404232" w:rsidP="00074BBE">
      <w:r>
        <w:separator/>
      </w:r>
    </w:p>
  </w:footnote>
  <w:footnote w:type="continuationSeparator" w:id="0">
    <w:p w:rsidR="00404232" w:rsidRDefault="00404232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7D"/>
    <w:multiLevelType w:val="hybridMultilevel"/>
    <w:tmpl w:val="5ABE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0AD"/>
    <w:multiLevelType w:val="hybridMultilevel"/>
    <w:tmpl w:val="216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1207"/>
    <w:multiLevelType w:val="hybridMultilevel"/>
    <w:tmpl w:val="A4D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A41DB"/>
    <w:multiLevelType w:val="hybridMultilevel"/>
    <w:tmpl w:val="4B8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20961"/>
    <w:multiLevelType w:val="hybridMultilevel"/>
    <w:tmpl w:val="CD3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B1862"/>
    <w:multiLevelType w:val="hybridMultilevel"/>
    <w:tmpl w:val="369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D3EB4"/>
    <w:multiLevelType w:val="hybridMultilevel"/>
    <w:tmpl w:val="6C8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B7612"/>
    <w:multiLevelType w:val="hybridMultilevel"/>
    <w:tmpl w:val="63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B6278"/>
    <w:multiLevelType w:val="hybridMultilevel"/>
    <w:tmpl w:val="A0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482C"/>
    <w:multiLevelType w:val="hybridMultilevel"/>
    <w:tmpl w:val="18D86E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20540190"/>
    <w:multiLevelType w:val="hybridMultilevel"/>
    <w:tmpl w:val="971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11838"/>
    <w:multiLevelType w:val="hybridMultilevel"/>
    <w:tmpl w:val="A71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0482F"/>
    <w:multiLevelType w:val="hybridMultilevel"/>
    <w:tmpl w:val="601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57607"/>
    <w:multiLevelType w:val="hybridMultilevel"/>
    <w:tmpl w:val="88E68A36"/>
    <w:lvl w:ilvl="0" w:tplc="BC78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3D06CE"/>
    <w:multiLevelType w:val="hybridMultilevel"/>
    <w:tmpl w:val="D112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CC33A8"/>
    <w:multiLevelType w:val="hybridMultilevel"/>
    <w:tmpl w:val="E70694F4"/>
    <w:lvl w:ilvl="0" w:tplc="BE06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A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8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5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05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A6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268BB"/>
    <w:multiLevelType w:val="hybridMultilevel"/>
    <w:tmpl w:val="4906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034D82"/>
    <w:multiLevelType w:val="hybridMultilevel"/>
    <w:tmpl w:val="638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424A5"/>
    <w:multiLevelType w:val="hybridMultilevel"/>
    <w:tmpl w:val="EA4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A061D"/>
    <w:multiLevelType w:val="hybridMultilevel"/>
    <w:tmpl w:val="70F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51BF0"/>
    <w:multiLevelType w:val="hybridMultilevel"/>
    <w:tmpl w:val="121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1B2"/>
    <w:multiLevelType w:val="hybridMultilevel"/>
    <w:tmpl w:val="634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E00E3"/>
    <w:multiLevelType w:val="hybridMultilevel"/>
    <w:tmpl w:val="665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80349"/>
    <w:multiLevelType w:val="hybridMultilevel"/>
    <w:tmpl w:val="812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150F7"/>
    <w:multiLevelType w:val="hybridMultilevel"/>
    <w:tmpl w:val="A18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C4175"/>
    <w:multiLevelType w:val="hybridMultilevel"/>
    <w:tmpl w:val="4E0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E5F04"/>
    <w:multiLevelType w:val="hybridMultilevel"/>
    <w:tmpl w:val="77D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70961"/>
    <w:multiLevelType w:val="hybridMultilevel"/>
    <w:tmpl w:val="42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20D04"/>
    <w:multiLevelType w:val="hybridMultilevel"/>
    <w:tmpl w:val="F6E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94FC2"/>
    <w:multiLevelType w:val="hybridMultilevel"/>
    <w:tmpl w:val="324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E70DE"/>
    <w:multiLevelType w:val="hybridMultilevel"/>
    <w:tmpl w:val="99C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B6E23"/>
    <w:multiLevelType w:val="hybridMultilevel"/>
    <w:tmpl w:val="F26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9"/>
  </w:num>
  <w:num w:numId="5">
    <w:abstractNumId w:val="1"/>
  </w:num>
  <w:num w:numId="6">
    <w:abstractNumId w:val="24"/>
  </w:num>
  <w:num w:numId="7">
    <w:abstractNumId w:val="27"/>
  </w:num>
  <w:num w:numId="8">
    <w:abstractNumId w:val="14"/>
  </w:num>
  <w:num w:numId="9">
    <w:abstractNumId w:val="16"/>
  </w:num>
  <w:num w:numId="10">
    <w:abstractNumId w:val="33"/>
  </w:num>
  <w:num w:numId="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9"/>
  </w:num>
  <w:num w:numId="14">
    <w:abstractNumId w:val="8"/>
  </w:num>
  <w:num w:numId="15">
    <w:abstractNumId w:val="29"/>
  </w:num>
  <w:num w:numId="16">
    <w:abstractNumId w:val="25"/>
  </w:num>
  <w:num w:numId="17">
    <w:abstractNumId w:val="2"/>
  </w:num>
  <w:num w:numId="18">
    <w:abstractNumId w:val="26"/>
  </w:num>
  <w:num w:numId="19">
    <w:abstractNumId w:val="23"/>
  </w:num>
  <w:num w:numId="20">
    <w:abstractNumId w:val="15"/>
  </w:num>
  <w:num w:numId="21">
    <w:abstractNumId w:val="5"/>
  </w:num>
  <w:num w:numId="22">
    <w:abstractNumId w:val="10"/>
  </w:num>
  <w:num w:numId="23">
    <w:abstractNumId w:val="0"/>
  </w:num>
  <w:num w:numId="24">
    <w:abstractNumId w:val="22"/>
  </w:num>
  <w:num w:numId="25">
    <w:abstractNumId w:val="20"/>
  </w:num>
  <w:num w:numId="26">
    <w:abstractNumId w:val="13"/>
  </w:num>
  <w:num w:numId="27">
    <w:abstractNumId w:val="3"/>
  </w:num>
  <w:num w:numId="28">
    <w:abstractNumId w:val="12"/>
  </w:num>
  <w:num w:numId="29">
    <w:abstractNumId w:val="30"/>
  </w:num>
  <w:num w:numId="30">
    <w:abstractNumId w:val="7"/>
  </w:num>
  <w:num w:numId="31">
    <w:abstractNumId w:val="21"/>
  </w:num>
  <w:num w:numId="32">
    <w:abstractNumId w:val="18"/>
  </w:num>
  <w:num w:numId="33">
    <w:abstractNumId w:val="31"/>
  </w:num>
  <w:num w:numId="34">
    <w:abstractNumId w:val="6"/>
  </w:num>
  <w:num w:numId="3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932FB"/>
    <w:rsid w:val="00093B2D"/>
    <w:rsid w:val="000940BF"/>
    <w:rsid w:val="000954A9"/>
    <w:rsid w:val="000A0306"/>
    <w:rsid w:val="000A68E7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9A4"/>
    <w:rsid w:val="000F6528"/>
    <w:rsid w:val="000F735D"/>
    <w:rsid w:val="001043DB"/>
    <w:rsid w:val="00111795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CF9"/>
    <w:rsid w:val="0016412B"/>
    <w:rsid w:val="00166642"/>
    <w:rsid w:val="00166DE9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50CAA"/>
    <w:rsid w:val="00255F78"/>
    <w:rsid w:val="002570AA"/>
    <w:rsid w:val="0026051C"/>
    <w:rsid w:val="002631CB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F04B5"/>
    <w:rsid w:val="003020A1"/>
    <w:rsid w:val="0031564F"/>
    <w:rsid w:val="00327EA0"/>
    <w:rsid w:val="00330871"/>
    <w:rsid w:val="003431C2"/>
    <w:rsid w:val="00347B6F"/>
    <w:rsid w:val="0035068F"/>
    <w:rsid w:val="003546D7"/>
    <w:rsid w:val="00354F93"/>
    <w:rsid w:val="00357BD5"/>
    <w:rsid w:val="00360B11"/>
    <w:rsid w:val="00363F93"/>
    <w:rsid w:val="00364412"/>
    <w:rsid w:val="003645B5"/>
    <w:rsid w:val="00365A3F"/>
    <w:rsid w:val="0037241D"/>
    <w:rsid w:val="003802E1"/>
    <w:rsid w:val="00383D71"/>
    <w:rsid w:val="003852F3"/>
    <w:rsid w:val="00387A82"/>
    <w:rsid w:val="00394933"/>
    <w:rsid w:val="00394E66"/>
    <w:rsid w:val="003A319A"/>
    <w:rsid w:val="003A4F4D"/>
    <w:rsid w:val="003B4BCD"/>
    <w:rsid w:val="003B7F83"/>
    <w:rsid w:val="003C26A0"/>
    <w:rsid w:val="003C5865"/>
    <w:rsid w:val="003C6717"/>
    <w:rsid w:val="003D3DCE"/>
    <w:rsid w:val="003D521B"/>
    <w:rsid w:val="003E6119"/>
    <w:rsid w:val="003E7856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A5C96"/>
    <w:rsid w:val="004A7410"/>
    <w:rsid w:val="004B1C2B"/>
    <w:rsid w:val="004B4F17"/>
    <w:rsid w:val="004B67AD"/>
    <w:rsid w:val="004D4779"/>
    <w:rsid w:val="004D5209"/>
    <w:rsid w:val="004D68D1"/>
    <w:rsid w:val="004E1776"/>
    <w:rsid w:val="004E1B37"/>
    <w:rsid w:val="004E364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40230"/>
    <w:rsid w:val="005453F0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5685"/>
    <w:rsid w:val="00595C38"/>
    <w:rsid w:val="005A2D57"/>
    <w:rsid w:val="005B3E52"/>
    <w:rsid w:val="005B7334"/>
    <w:rsid w:val="005C1F89"/>
    <w:rsid w:val="005C41BA"/>
    <w:rsid w:val="005C6AF1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9271B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517B"/>
    <w:rsid w:val="0071760F"/>
    <w:rsid w:val="00717A0E"/>
    <w:rsid w:val="0072027C"/>
    <w:rsid w:val="00721875"/>
    <w:rsid w:val="007274FF"/>
    <w:rsid w:val="00741AB8"/>
    <w:rsid w:val="00742532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A06F9"/>
    <w:rsid w:val="007A61CA"/>
    <w:rsid w:val="007B0E8A"/>
    <w:rsid w:val="007C0462"/>
    <w:rsid w:val="007C27D2"/>
    <w:rsid w:val="007C3090"/>
    <w:rsid w:val="007D183C"/>
    <w:rsid w:val="007D4217"/>
    <w:rsid w:val="007D46E5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FF0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41390"/>
    <w:rsid w:val="008461CD"/>
    <w:rsid w:val="00846B2A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A1CD8"/>
    <w:rsid w:val="008A6415"/>
    <w:rsid w:val="008A6EC0"/>
    <w:rsid w:val="008A7D18"/>
    <w:rsid w:val="008B59FA"/>
    <w:rsid w:val="008B71AF"/>
    <w:rsid w:val="008C31BE"/>
    <w:rsid w:val="008D2619"/>
    <w:rsid w:val="008D34FB"/>
    <w:rsid w:val="008F16E9"/>
    <w:rsid w:val="008F364E"/>
    <w:rsid w:val="008F5309"/>
    <w:rsid w:val="008F738D"/>
    <w:rsid w:val="0090623C"/>
    <w:rsid w:val="009115DC"/>
    <w:rsid w:val="0092040D"/>
    <w:rsid w:val="00920FB4"/>
    <w:rsid w:val="00921731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D100F"/>
    <w:rsid w:val="009D29F5"/>
    <w:rsid w:val="009E1ADE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61D2"/>
    <w:rsid w:val="00A34D3A"/>
    <w:rsid w:val="00A34FEC"/>
    <w:rsid w:val="00A44397"/>
    <w:rsid w:val="00A52833"/>
    <w:rsid w:val="00A5713E"/>
    <w:rsid w:val="00A578E9"/>
    <w:rsid w:val="00A624BD"/>
    <w:rsid w:val="00A658C4"/>
    <w:rsid w:val="00A66A21"/>
    <w:rsid w:val="00A72AAE"/>
    <w:rsid w:val="00A73BFA"/>
    <w:rsid w:val="00A762E0"/>
    <w:rsid w:val="00A815A9"/>
    <w:rsid w:val="00A81A85"/>
    <w:rsid w:val="00A85B5F"/>
    <w:rsid w:val="00A90429"/>
    <w:rsid w:val="00A92867"/>
    <w:rsid w:val="00AA2F11"/>
    <w:rsid w:val="00AA382A"/>
    <w:rsid w:val="00AA4D1B"/>
    <w:rsid w:val="00AB0029"/>
    <w:rsid w:val="00AB16D1"/>
    <w:rsid w:val="00AB6D8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7A10"/>
    <w:rsid w:val="00B502AF"/>
    <w:rsid w:val="00B524AE"/>
    <w:rsid w:val="00B57F42"/>
    <w:rsid w:val="00B61C93"/>
    <w:rsid w:val="00B66F79"/>
    <w:rsid w:val="00B80E08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20659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2211F"/>
    <w:rsid w:val="00D22BE9"/>
    <w:rsid w:val="00D25408"/>
    <w:rsid w:val="00D56CF4"/>
    <w:rsid w:val="00D62A6B"/>
    <w:rsid w:val="00D67203"/>
    <w:rsid w:val="00D70C46"/>
    <w:rsid w:val="00D73FDA"/>
    <w:rsid w:val="00D74C86"/>
    <w:rsid w:val="00D760F4"/>
    <w:rsid w:val="00D77384"/>
    <w:rsid w:val="00D819BE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6C71"/>
    <w:rsid w:val="00DD204D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C8"/>
    <w:rsid w:val="00E77A35"/>
    <w:rsid w:val="00E8158F"/>
    <w:rsid w:val="00E91E5C"/>
    <w:rsid w:val="00E929CA"/>
    <w:rsid w:val="00E92ACA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126A2"/>
    <w:rsid w:val="00F16035"/>
    <w:rsid w:val="00F17BA2"/>
    <w:rsid w:val="00F25363"/>
    <w:rsid w:val="00F27B0F"/>
    <w:rsid w:val="00F44395"/>
    <w:rsid w:val="00F47CFB"/>
    <w:rsid w:val="00F558F9"/>
    <w:rsid w:val="00F62DB2"/>
    <w:rsid w:val="00F64A93"/>
    <w:rsid w:val="00F663EC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A0D11"/>
    <w:rsid w:val="00FA1B3D"/>
    <w:rsid w:val="00FB1182"/>
    <w:rsid w:val="00FB2A26"/>
    <w:rsid w:val="00FB327C"/>
    <w:rsid w:val="00FB42F1"/>
    <w:rsid w:val="00FB664A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semiHidden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semiHidden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ventbrite.com/e/clinical-practice-champion-quarterly-learning-session-tickets-20943597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430B-669A-42BF-90A8-E130033F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6</cp:revision>
  <cp:lastPrinted>2015-06-17T15:45:00Z</cp:lastPrinted>
  <dcterms:created xsi:type="dcterms:W3CDTF">2016-02-16T18:09:00Z</dcterms:created>
  <dcterms:modified xsi:type="dcterms:W3CDTF">2016-02-17T17:07:00Z</dcterms:modified>
</cp:coreProperties>
</file>