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>-RI – Data and Evaluation Committee</w:t>
      </w:r>
    </w:p>
    <w:p w:rsidR="006A6181" w:rsidRPr="00ED349F" w:rsidRDefault="00CE308A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7"/>
        <w:gridCol w:w="1630"/>
        <w:gridCol w:w="4655"/>
        <w:gridCol w:w="238"/>
        <w:gridCol w:w="5187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024004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FE043B" w:rsidRPr="00ED349F">
              <w:rPr>
                <w:color w:val="000080"/>
                <w:sz w:val="16"/>
              </w:rPr>
              <w:t>:  Tuesday</w:t>
            </w:r>
            <w:r w:rsidR="00710B93" w:rsidRPr="00ED349F">
              <w:rPr>
                <w:color w:val="000080"/>
                <w:sz w:val="16"/>
              </w:rPr>
              <w:t xml:space="preserve">, </w:t>
            </w:r>
            <w:r w:rsidR="00024004">
              <w:rPr>
                <w:color w:val="000080"/>
                <w:sz w:val="16"/>
              </w:rPr>
              <w:t>April 5</w:t>
            </w:r>
            <w:r w:rsidR="00CC57D1">
              <w:rPr>
                <w:color w:val="000080"/>
                <w:sz w:val="16"/>
              </w:rPr>
              <w:t>, 201</w:t>
            </w:r>
            <w:r w:rsidR="00B6335F">
              <w:rPr>
                <w:color w:val="000080"/>
                <w:sz w:val="16"/>
              </w:rPr>
              <w:t>6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E043B" w:rsidRPr="00C64560">
              <w:rPr>
                <w:color w:val="000080"/>
                <w:sz w:val="16"/>
              </w:rPr>
              <w:t>7</w:t>
            </w:r>
            <w:r w:rsidR="00CA6877" w:rsidRPr="00C64560">
              <w:rPr>
                <w:color w:val="000080"/>
                <w:sz w:val="16"/>
              </w:rPr>
              <w:t xml:space="preserve">:30 to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ED349F" w:rsidRDefault="006A6181" w:rsidP="00837650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 w:rsidRPr="00ED349F">
              <w:rPr>
                <w:rFonts w:ascii="Arial" w:hAnsi="Arial" w:cs="Arial"/>
                <w:b/>
                <w:color w:val="000080"/>
                <w:sz w:val="16"/>
              </w:rPr>
              <w:t>M</w:t>
            </w:r>
            <w:r w:rsidR="00BD7F41" w:rsidRPr="00ED349F">
              <w:rPr>
                <w:rFonts w:ascii="Arial" w:hAnsi="Arial" w:cs="Arial"/>
                <w:b/>
                <w:color w:val="000080"/>
                <w:sz w:val="16"/>
              </w:rPr>
              <w:t>eeting</w:t>
            </w:r>
            <w:r w:rsidRPr="00ED349F">
              <w:rPr>
                <w:rFonts w:ascii="Arial" w:hAnsi="Arial" w:cs="Arial"/>
                <w:b/>
                <w:color w:val="000080"/>
                <w:sz w:val="16"/>
              </w:rPr>
              <w:t xml:space="preserve"> Location</w:t>
            </w:r>
            <w:r w:rsidR="00E627DC" w:rsidRPr="00ED349F">
              <w:rPr>
                <w:rFonts w:ascii="Arial" w:hAnsi="Arial" w:cs="Arial"/>
                <w:b/>
                <w:color w:val="000080"/>
                <w:sz w:val="16"/>
              </w:rPr>
              <w:t xml:space="preserve">:  </w:t>
            </w:r>
            <w:r w:rsidR="00C64560">
              <w:rPr>
                <w:rFonts w:ascii="Arial" w:hAnsi="Arial" w:cs="Arial"/>
                <w:b/>
                <w:color w:val="000080"/>
                <w:sz w:val="16"/>
              </w:rPr>
              <w:t>Memorial Center for Primary Care (</w:t>
            </w:r>
            <w:r w:rsidR="00E627DC" w:rsidRPr="00ED349F">
              <w:rPr>
                <w:rFonts w:ascii="Arial" w:hAnsi="Arial" w:cs="Arial"/>
                <w:b/>
                <w:color w:val="000080"/>
                <w:sz w:val="16"/>
              </w:rPr>
              <w:t>111 Brewster Street, Pawtucket, RI</w:t>
            </w:r>
            <w:r w:rsidR="00C64560">
              <w:rPr>
                <w:rFonts w:ascii="Arial" w:hAnsi="Arial" w:cs="Arial"/>
                <w:b/>
                <w:color w:val="000080"/>
                <w:sz w:val="16"/>
              </w:rPr>
              <w:t>)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A6181" w:rsidRPr="00C64560" w:rsidRDefault="009263A9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6422BF">
              <w:rPr>
                <w:rFonts w:cs="Arial"/>
                <w:color w:val="000080"/>
                <w:sz w:val="16"/>
              </w:rPr>
              <w:t>4574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6422B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(</w:t>
            </w:r>
            <w:r w:rsidR="006422BF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8838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)</w:t>
            </w:r>
          </w:p>
        </w:tc>
      </w:tr>
      <w:tr w:rsidR="006F6F4E" w:rsidRPr="00010115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AD0197">
            <w:pPr>
              <w:pStyle w:val="tbltxt9ptbL"/>
              <w:rPr>
                <w:b w:val="0"/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  <w:r w:rsidR="00AD0197">
              <w:rPr>
                <w:b w:val="0"/>
                <w:color w:val="000080"/>
              </w:rPr>
              <w:t>Planning and coordination of CTC</w:t>
            </w:r>
            <w:r w:rsidRPr="007876C6">
              <w:rPr>
                <w:b w:val="0"/>
                <w:color w:val="000080"/>
              </w:rPr>
              <w:t xml:space="preserve"> </w:t>
            </w:r>
            <w:r w:rsidR="00C64560">
              <w:rPr>
                <w:b w:val="0"/>
                <w:color w:val="000080"/>
              </w:rPr>
              <w:t>data and performance</w:t>
            </w:r>
            <w:r w:rsidR="00CC0786">
              <w:rPr>
                <w:b w:val="0"/>
                <w:color w:val="000080"/>
              </w:rPr>
              <w:t xml:space="preserve">-related </w:t>
            </w:r>
            <w:r w:rsidRPr="007876C6">
              <w:rPr>
                <w:b w:val="0"/>
                <w:color w:val="000080"/>
              </w:rPr>
              <w:t>activities.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Pr="00777451" w:rsidRDefault="006F6F4E" w:rsidP="00F72228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Peter Hollmann, Co-Chair</w:t>
            </w:r>
            <w:r w:rsidR="00837650">
              <w:rPr>
                <w:rFonts w:ascii="Arial" w:hAnsi="Arial" w:cs="Arial"/>
                <w:color w:val="000080"/>
              </w:rPr>
              <w:t xml:space="preserve">        </w:t>
            </w:r>
            <w:r w:rsidR="00E04160">
              <w:rPr>
                <w:rFonts w:ascii="Arial" w:hAnsi="Arial" w:cs="Arial"/>
                <w:color w:val="000080"/>
              </w:rPr>
              <w:t xml:space="preserve">Jay </w:t>
            </w:r>
            <w:proofErr w:type="spellStart"/>
            <w:r w:rsidR="00E04160">
              <w:rPr>
                <w:rFonts w:ascii="Arial" w:hAnsi="Arial" w:cs="Arial"/>
                <w:color w:val="000080"/>
              </w:rPr>
              <w:t>Buechner</w:t>
            </w:r>
            <w:proofErr w:type="spellEnd"/>
            <w:r w:rsidR="00E04160">
              <w:rPr>
                <w:rFonts w:ascii="Arial" w:hAnsi="Arial" w:cs="Arial"/>
                <w:color w:val="000080"/>
              </w:rPr>
              <w:t>, Co-Chair</w:t>
            </w:r>
          </w:p>
        </w:tc>
      </w:tr>
      <w:tr w:rsidR="006F6F4E" w:rsidRPr="00010115" w:rsidTr="00EA7938">
        <w:trPr>
          <w:trHeight w:hRule="exact" w:val="208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BE107E" w:rsidRDefault="006F6F4E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 / Time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9648C" w:rsidRPr="0023015A" w:rsidRDefault="00B6335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9328DB" w:rsidP="00E0416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Welcome and Review of Agenda</w:t>
            </w:r>
            <w:r w:rsidR="00171D80" w:rsidRPr="003A29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J. Burton</w:t>
            </w:r>
          </w:p>
          <w:p w:rsidR="004B659F" w:rsidRDefault="006422BF" w:rsidP="00DD56D5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DD56D5">
              <w:rPr>
                <w:rFonts w:asciiTheme="minorHAnsi" w:hAnsiTheme="minorHAnsi" w:cs="Arial"/>
                <w:b/>
                <w:color w:val="000080"/>
                <w:szCs w:val="22"/>
              </w:rPr>
              <w:t>20</w:t>
            </w:r>
            <w:r w:rsidR="00B6335F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DD56D5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Utilization Data Update</w:t>
            </w:r>
          </w:p>
          <w:p w:rsidR="00DD56D5" w:rsidRPr="00DD56D5" w:rsidRDefault="00DD56D5" w:rsidP="00DD56D5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Adjudication</w:t>
            </w:r>
          </w:p>
          <w:p w:rsidR="00B6335F" w:rsidRPr="00DD56D5" w:rsidRDefault="00DD56D5" w:rsidP="00DD56D5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Next steps for TCOC analysis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DD56D5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6422B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(15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56D5" w:rsidRDefault="00DD56D5" w:rsidP="00DD56D5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NCM Measurement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DD56D5" w:rsidP="006422B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H. Hakim</w:t>
            </w:r>
          </w:p>
          <w:p w:rsidR="006422BF" w:rsidRDefault="006422BF" w:rsidP="006422B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DD56D5">
              <w:rPr>
                <w:rFonts w:asciiTheme="minorHAnsi" w:hAnsiTheme="minorHAnsi" w:cs="Arial"/>
                <w:b/>
                <w:color w:val="000080"/>
                <w:szCs w:val="22"/>
              </w:rPr>
              <w:t>20</w:t>
            </w: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  <w:p w:rsidR="006422B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DD56D5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PCMH-Kids Measures</w:t>
            </w:r>
          </w:p>
          <w:p w:rsidR="006422BF" w:rsidRPr="006422BF" w:rsidRDefault="006422BF" w:rsidP="00DD56D5">
            <w:pPr>
              <w:pStyle w:val="ListParagraph"/>
              <w:spacing w:after="120"/>
              <w:ind w:left="702"/>
              <w:rPr>
                <w:rFonts w:asciiTheme="minorHAnsi" w:hAnsiTheme="minorHAns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431A17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6422BF" w:rsidRDefault="006422BF" w:rsidP="00431A17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422BF" w:rsidRDefault="006422BF" w:rsidP="00DD56D5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(</w:t>
            </w:r>
            <w:r w:rsidR="00DD56D5">
              <w:rPr>
                <w:rFonts w:asciiTheme="minorHAnsi" w:hAnsiTheme="minorHAnsi" w:cs="Arial"/>
                <w:b/>
                <w:color w:val="000080"/>
                <w:szCs w:val="22"/>
              </w:rPr>
              <w:t>20</w:t>
            </w: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DD56D5" w:rsidP="00431A1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Follow-up from OHIC Measurement Specifications meeting</w:t>
            </w:r>
          </w:p>
          <w:p w:rsidR="00402781" w:rsidRPr="006422BF" w:rsidRDefault="00402781" w:rsidP="00DD56D5">
            <w:pPr>
              <w:pStyle w:val="ListParagraph"/>
              <w:spacing w:after="120"/>
              <w:ind w:left="702"/>
              <w:rPr>
                <w:rFonts w:asciiTheme="minorHAnsi" w:hAnsiTheme="minorHAns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A370D0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0" w:rsidRDefault="00A370D0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0" w:rsidRDefault="00A370D0" w:rsidP="00431A17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A370D0" w:rsidRDefault="00A370D0" w:rsidP="00431A17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0" w:rsidRDefault="00024004" w:rsidP="00A370D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Medicare </w:t>
            </w:r>
            <w:r w:rsidR="00DB1497"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Measure Selection</w:t>
            </w:r>
            <w:r w:rsidR="00A370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D0" w:rsidRPr="00DD0636" w:rsidRDefault="00A370D0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4C57C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br w:type="page"/>
            </w:r>
            <w:r w:rsidR="00A370D0">
              <w:rPr>
                <w:rFonts w:ascii="Arial" w:hAnsi="Arial" w:cs="Arial"/>
                <w:color w:val="000080"/>
                <w:sz w:val="20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6422BF" w:rsidRDefault="006422BF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422BF" w:rsidRPr="0023015A" w:rsidRDefault="006422BF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3A293D" w:rsidRDefault="006422BF" w:rsidP="005A7ACB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6422BF" w:rsidRPr="00C8557A" w:rsidRDefault="006422BF" w:rsidP="00DD56D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Next meeting to be held on Tuesday, </w:t>
            </w:r>
            <w:r w:rsidR="00DD56D5">
              <w:rPr>
                <w:rFonts w:asciiTheme="minorHAnsi" w:hAnsiTheme="minorHAnsi"/>
              </w:rPr>
              <w:t>May 3</w:t>
            </w:r>
            <w:r>
              <w:rPr>
                <w:rFonts w:asciiTheme="minorHAnsi" w:hAnsiTheme="minorHAnsi"/>
              </w:rPr>
              <w:t>, 2016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A" w:rsidRDefault="00E2174A" w:rsidP="00BB4C9E">
      <w:pPr>
        <w:pStyle w:val="tbltxt9pt"/>
      </w:pPr>
      <w:r>
        <w:separator/>
      </w:r>
    </w:p>
  </w:endnote>
  <w:endnote w:type="continuationSeparator" w:id="0">
    <w:p w:rsidR="00E2174A" w:rsidRDefault="00E2174A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DB1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A" w:rsidRDefault="00E2174A" w:rsidP="00BB4C9E">
      <w:pPr>
        <w:pStyle w:val="tbltxt9pt"/>
      </w:pPr>
      <w:r>
        <w:separator/>
      </w:r>
    </w:p>
  </w:footnote>
  <w:footnote w:type="continuationSeparator" w:id="0">
    <w:p w:rsidR="00E2174A" w:rsidRDefault="00E2174A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456F8"/>
    <w:multiLevelType w:val="hybridMultilevel"/>
    <w:tmpl w:val="69D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5"/>
  </w:num>
  <w:num w:numId="7">
    <w:abstractNumId w:val="20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9"/>
  </w:num>
  <w:num w:numId="13">
    <w:abstractNumId w:val="18"/>
  </w:num>
  <w:num w:numId="14">
    <w:abstractNumId w:val="0"/>
  </w:num>
  <w:num w:numId="15">
    <w:abstractNumId w:val="5"/>
  </w:num>
  <w:num w:numId="16">
    <w:abstractNumId w:val="13"/>
  </w:num>
  <w:num w:numId="17">
    <w:abstractNumId w:val="16"/>
  </w:num>
  <w:num w:numId="18">
    <w:abstractNumId w:val="14"/>
  </w:num>
  <w:num w:numId="19">
    <w:abstractNumId w:val="1"/>
  </w:num>
  <w:num w:numId="20">
    <w:abstractNumId w:val="11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4004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3C73"/>
    <w:rsid w:val="000948CF"/>
    <w:rsid w:val="0009646E"/>
    <w:rsid w:val="00097BB3"/>
    <w:rsid w:val="000A023F"/>
    <w:rsid w:val="000A03BC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106B5"/>
    <w:rsid w:val="0011072C"/>
    <w:rsid w:val="001119D2"/>
    <w:rsid w:val="00112B97"/>
    <w:rsid w:val="001140B5"/>
    <w:rsid w:val="00114E42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71D80"/>
    <w:rsid w:val="00174A4A"/>
    <w:rsid w:val="00174EA2"/>
    <w:rsid w:val="00175D14"/>
    <w:rsid w:val="00175EC7"/>
    <w:rsid w:val="00177A00"/>
    <w:rsid w:val="00181B13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60B"/>
    <w:rsid w:val="003634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82"/>
    <w:rsid w:val="0099287F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0D0"/>
    <w:rsid w:val="00A371CF"/>
    <w:rsid w:val="00A403B1"/>
    <w:rsid w:val="00A41676"/>
    <w:rsid w:val="00A43C72"/>
    <w:rsid w:val="00A45C80"/>
    <w:rsid w:val="00A45CE4"/>
    <w:rsid w:val="00A46FF5"/>
    <w:rsid w:val="00A531E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A89"/>
    <w:rsid w:val="00A74CF7"/>
    <w:rsid w:val="00A7640D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E66F5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4361"/>
    <w:rsid w:val="00C54423"/>
    <w:rsid w:val="00C5591E"/>
    <w:rsid w:val="00C57AD7"/>
    <w:rsid w:val="00C602FF"/>
    <w:rsid w:val="00C6072B"/>
    <w:rsid w:val="00C609D7"/>
    <w:rsid w:val="00C63188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BA0"/>
    <w:rsid w:val="00D921AE"/>
    <w:rsid w:val="00D92841"/>
    <w:rsid w:val="00D9399A"/>
    <w:rsid w:val="00D9542D"/>
    <w:rsid w:val="00DA1D4B"/>
    <w:rsid w:val="00DA368E"/>
    <w:rsid w:val="00DA5962"/>
    <w:rsid w:val="00DB1497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56D5"/>
    <w:rsid w:val="00DD6807"/>
    <w:rsid w:val="00DD6A48"/>
    <w:rsid w:val="00DD7A8A"/>
    <w:rsid w:val="00DE4C2B"/>
    <w:rsid w:val="00DE5802"/>
    <w:rsid w:val="00DE7310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4340"/>
    <w:rsid w:val="00E2691E"/>
    <w:rsid w:val="00E2777B"/>
    <w:rsid w:val="00E30081"/>
    <w:rsid w:val="00E33336"/>
    <w:rsid w:val="00E3394B"/>
    <w:rsid w:val="00E34725"/>
    <w:rsid w:val="00E35DA0"/>
    <w:rsid w:val="00E3723F"/>
    <w:rsid w:val="00E43685"/>
    <w:rsid w:val="00E43C9B"/>
    <w:rsid w:val="00E44E54"/>
    <w:rsid w:val="00E46B87"/>
    <w:rsid w:val="00E52FF7"/>
    <w:rsid w:val="00E536CB"/>
    <w:rsid w:val="00E55E54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08C"/>
    <w:rsid w:val="00F5771F"/>
    <w:rsid w:val="00F57FA5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F05"/>
    <w:rsid w:val="00F90F7D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771F-8A06-413F-88CE-614B8CBE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5</cp:revision>
  <cp:lastPrinted>2014-11-03T19:33:00Z</cp:lastPrinted>
  <dcterms:created xsi:type="dcterms:W3CDTF">2016-04-04T16:15:00Z</dcterms:created>
  <dcterms:modified xsi:type="dcterms:W3CDTF">2016-04-04T18:06:00Z</dcterms:modified>
</cp:coreProperties>
</file>