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3334"/>
        <w:gridCol w:w="234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3D4F20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7/14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AC0986" w:rsidRDefault="00AC0986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Screening and Rescreening Measures</w:t>
            </w:r>
          </w:p>
          <w:p w:rsidR="00AC0986" w:rsidRDefault="00F75210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Process Mapping </w:t>
            </w:r>
            <w:r w:rsidR="005A6F5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Activity 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Presentation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40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D728F5" w:rsidRPr="0096297E" w:rsidRDefault="00D728F5" w:rsidP="00D728F5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E777E7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56A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Garry Bliss </w:t>
            </w:r>
          </w:p>
          <w:p w:rsidR="00931B51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6C36E3" w:rsidRPr="0096297E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32621" w:rsidRPr="0096297E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9D5566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195101" w:rsidRPr="0096297E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381A15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F6366A" w:rsidRPr="0096297E" w:rsidRDefault="00F6366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CF3661" w:rsidRPr="0096297E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5438B" w:rsidRPr="0096297E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84405" w:rsidRPr="0096297E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37556A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B46F11" w:rsidRPr="0096297E" w:rsidRDefault="00B46F1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D34328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Rick </w:t>
            </w:r>
            <w:r w:rsidR="00D34328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Ford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0F7AEB" w:rsidRPr="0096297E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A41CBC" w:rsidRPr="0096297E" w:rsidRDefault="00A41CBC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Grey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Hannah Hakim</w:t>
            </w:r>
          </w:p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2E66DF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7C3E26" w:rsidRPr="0096297E" w:rsidRDefault="007C3E2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0C7F5B" w:rsidRPr="0096297E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11BFC" w:rsidRPr="0096297E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4417F3" w:rsidRPr="0096297E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A41CBC" w:rsidRPr="0096297E" w:rsidRDefault="00A41CBC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0A1201" w:rsidRPr="0096297E" w:rsidRDefault="000A1201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212B42" w:rsidRPr="0096297E" w:rsidRDefault="00212B42" w:rsidP="00212B42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064B89" w:rsidRPr="0096297E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962849" w:rsidRPr="0096297E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L. Tomasso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0F4035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Cindy Wyman</w:t>
            </w:r>
            <w:r w:rsidR="007745B5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7745B5" w:rsidRPr="0096297E" w:rsidRDefault="003C4A5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B41DD0">
        <w:trPr>
          <w:gridAfter w:val="1"/>
          <w:wAfter w:w="7" w:type="dxa"/>
          <w:trHeight w:hRule="exact" w:val="538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Introductions and </w:t>
            </w:r>
            <w:r w:rsidR="000E0E0E">
              <w:rPr>
                <w:rFonts w:asciiTheme="minorHAnsi" w:hAnsiTheme="minorHAnsi" w:cs="Arial"/>
                <w:b/>
                <w:color w:val="002060"/>
              </w:rPr>
              <w:t>Agenda</w:t>
            </w:r>
            <w:r w:rsidRPr="00834A9D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9E2D28">
              <w:rPr>
                <w:rFonts w:asciiTheme="minorHAnsi" w:hAnsiTheme="minorHAnsi" w:cs="Arial"/>
                <w:b/>
                <w:color w:val="002060"/>
              </w:rPr>
              <w:t>Review</w:t>
            </w:r>
          </w:p>
          <w:p w:rsidR="008279B1" w:rsidRPr="00900D10" w:rsidRDefault="008279B1" w:rsidP="000E0E0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</w:rPr>
            </w:pPr>
          </w:p>
        </w:tc>
      </w:tr>
      <w:tr w:rsidR="00D20D9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Pr="0096297E" w:rsidRDefault="00D20D9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Default="00D20D9B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D20D9B" w:rsidRDefault="00D20D9B" w:rsidP="00D20D9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20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Default="00D20D9B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Adult IBH Pilot Program Practice Sharing (Cohort 1)</w:t>
            </w:r>
          </w:p>
          <w:p w:rsidR="00D20D9B" w:rsidRDefault="00366806" w:rsidP="00B41DD0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Successes</w:t>
            </w:r>
          </w:p>
          <w:p w:rsidR="00D20D9B" w:rsidRDefault="00366806" w:rsidP="00D20D9B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Barriers</w:t>
            </w:r>
          </w:p>
          <w:p w:rsidR="00853E0F" w:rsidRPr="00853E0F" w:rsidRDefault="00853E0F" w:rsidP="00853E0F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14"/>
              </w:rPr>
            </w:pPr>
          </w:p>
        </w:tc>
      </w:tr>
      <w:tr w:rsidR="00777A66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6" w:rsidRDefault="00777A66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6" w:rsidRDefault="00777A66" w:rsidP="00A72D13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777A66" w:rsidRDefault="00777A66" w:rsidP="00A72D13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6" w:rsidRDefault="00777A66" w:rsidP="00A72D1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Warm Hand off and Team Huddle Videos</w:t>
            </w:r>
          </w:p>
          <w:p w:rsidR="006024D9" w:rsidRDefault="00BA5C75" w:rsidP="006024D9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hyperlink r:id="rId9" w:history="1">
              <w:r w:rsidR="006024D9" w:rsidRPr="00F15764">
                <w:rPr>
                  <w:rStyle w:val="Hyperlink"/>
                  <w:rFonts w:asciiTheme="minorHAnsi" w:hAnsiTheme="minorHAnsi" w:cs="Arial"/>
                  <w:b/>
                </w:rPr>
                <w:t>https://www.youtube.com/watch?v=pkKZ4e0iUqg</w:t>
              </w:r>
            </w:hyperlink>
            <w:r w:rsidR="006024D9">
              <w:rPr>
                <w:rFonts w:asciiTheme="minorHAnsi" w:hAnsiTheme="minorHAnsi" w:cs="Arial"/>
                <w:b/>
                <w:color w:val="002060"/>
              </w:rPr>
              <w:t xml:space="preserve"> (Warm Hand Off)</w:t>
            </w:r>
          </w:p>
          <w:p w:rsidR="006024D9" w:rsidRPr="006024D9" w:rsidRDefault="00BA5C75" w:rsidP="006024D9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b/>
                <w:color w:val="002060"/>
              </w:rPr>
            </w:pPr>
            <w:hyperlink r:id="rId10" w:history="1">
              <w:r w:rsidR="006024D9" w:rsidRPr="00F15764">
                <w:rPr>
                  <w:rStyle w:val="Hyperlink"/>
                  <w:rFonts w:asciiTheme="minorHAnsi" w:hAnsiTheme="minorHAnsi" w:cs="Arial"/>
                  <w:b/>
                </w:rPr>
                <w:t>https://www.youtube.com/watch?v=-8lDsdru0Hs</w:t>
              </w:r>
            </w:hyperlink>
            <w:r w:rsidR="006024D9">
              <w:rPr>
                <w:rFonts w:asciiTheme="minorHAnsi" w:hAnsiTheme="minorHAnsi" w:cs="Arial"/>
                <w:b/>
                <w:color w:val="002060"/>
              </w:rPr>
              <w:t xml:space="preserve"> (Team Huddle)</w:t>
            </w:r>
          </w:p>
        </w:tc>
      </w:tr>
      <w:tr w:rsidR="0048004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E" w:rsidRPr="0096297E" w:rsidRDefault="0048004E" w:rsidP="00A72D13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E" w:rsidRDefault="0048004E" w:rsidP="00A72D13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Hurwitz, Susanne Campbell</w:t>
            </w:r>
          </w:p>
          <w:p w:rsidR="0048004E" w:rsidRDefault="0048004E" w:rsidP="00A72D13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20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E" w:rsidRPr="003B6669" w:rsidRDefault="0048004E" w:rsidP="00A72D1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Screening and Rescreening Measure Review</w:t>
            </w:r>
          </w:p>
        </w:tc>
      </w:tr>
      <w:tr w:rsidR="00FF0D0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E" w:rsidRDefault="00FF0D0E" w:rsidP="00A72D13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E" w:rsidRDefault="00FF0D0E" w:rsidP="00FF0D0E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FF0D0E" w:rsidRDefault="00FF0D0E" w:rsidP="00FF0D0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E" w:rsidRDefault="00FD39A3" w:rsidP="00A72D1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Data Collection Updates</w:t>
            </w:r>
          </w:p>
          <w:p w:rsidR="00AE05C2" w:rsidRPr="00AE05C2" w:rsidRDefault="00AE05C2" w:rsidP="00AE05C2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AE05C2">
              <w:rPr>
                <w:rFonts w:asciiTheme="minorHAnsi" w:hAnsiTheme="minorHAnsi" w:cs="Arial"/>
                <w:color w:val="002060"/>
              </w:rPr>
              <w:t>Warm hand off</w:t>
            </w:r>
          </w:p>
          <w:p w:rsidR="00AE05C2" w:rsidRPr="00AE05C2" w:rsidRDefault="00AE05C2" w:rsidP="00AE05C2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AE05C2">
              <w:rPr>
                <w:rFonts w:asciiTheme="minorHAnsi" w:hAnsiTheme="minorHAnsi" w:cs="Arial"/>
                <w:color w:val="002060"/>
              </w:rPr>
              <w:t>No show</w:t>
            </w:r>
          </w:p>
          <w:p w:rsidR="00AE05C2" w:rsidRDefault="00AE05C2" w:rsidP="00AE05C2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 w:rsidRPr="00AE05C2">
              <w:rPr>
                <w:rFonts w:asciiTheme="minorHAnsi" w:hAnsiTheme="minorHAnsi" w:cs="Arial"/>
                <w:color w:val="002060"/>
              </w:rPr>
              <w:t>Referral to External</w:t>
            </w:r>
            <w:r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  <w:p w:rsidR="00AE05C2" w:rsidRPr="00AE05C2" w:rsidRDefault="00AE05C2" w:rsidP="00AE05C2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10"/>
              </w:rPr>
            </w:pPr>
          </w:p>
        </w:tc>
      </w:tr>
      <w:tr w:rsidR="00C32F0F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Pr="0096297E" w:rsidRDefault="00C32F0F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20" w:rsidRDefault="003D4F20" w:rsidP="003D4F2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C32F0F" w:rsidRDefault="00283D2A" w:rsidP="0063146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</w:t>
            </w:r>
            <w:r w:rsidR="00C32F0F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F" w:rsidRDefault="003D4F20" w:rsidP="00C51662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Process Mapping Activity</w:t>
            </w:r>
          </w:p>
        </w:tc>
      </w:tr>
      <w:tr w:rsidR="007336C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FB45D4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2016 Meeting Frequency</w:t>
            </w:r>
          </w:p>
          <w:p w:rsidR="00131317" w:rsidRPr="00FB45D4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August 11, 2016- Regular Committee Meeting</w:t>
            </w:r>
          </w:p>
          <w:p w:rsidR="00D6296F" w:rsidRDefault="002C74E1" w:rsidP="00FB45D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September 8, 2016- F</w:t>
            </w:r>
            <w:r w:rsidR="00131317" w:rsidRPr="00FB45D4">
              <w:rPr>
                <w:rFonts w:asciiTheme="minorHAnsi" w:hAnsiTheme="minorHAnsi" w:cs="Arial"/>
                <w:color w:val="0F243E" w:themeColor="text2" w:themeShade="80"/>
              </w:rPr>
              <w:t>ocus on pediatric topic</w:t>
            </w:r>
            <w:r w:rsidR="00FB45D4" w:rsidRPr="00FB45D4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131317" w:rsidRPr="00FB45D4" w:rsidRDefault="00FB45D4" w:rsidP="00D6296F">
            <w:pPr>
              <w:pStyle w:val="ListParagraph"/>
              <w:numPr>
                <w:ilvl w:val="0"/>
                <w:numId w:val="21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/>
                <w:color w:val="0F243E" w:themeColor="text2" w:themeShade="80"/>
              </w:rPr>
              <w:t xml:space="preserve">Attendance at this meeting is </w:t>
            </w:r>
            <w:r w:rsidRPr="00FB45D4">
              <w:rPr>
                <w:rFonts w:asciiTheme="minorHAnsi" w:hAnsiTheme="minorHAnsi"/>
                <w:b/>
                <w:bCs/>
                <w:iCs/>
                <w:color w:val="0F243E" w:themeColor="text2" w:themeShade="80"/>
                <w:u w:val="single"/>
              </w:rPr>
              <w:t>required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for PCMH-Kids practices </w:t>
            </w:r>
            <w:r w:rsidRPr="00FB45D4">
              <w:rPr>
                <w:rFonts w:asciiTheme="minorHAnsi" w:hAnsiTheme="minorHAnsi"/>
                <w:color w:val="0F243E" w:themeColor="text2" w:themeShade="80"/>
              </w:rPr>
              <w:t>participating in the Behavioral Health Learning Collaborative</w:t>
            </w:r>
          </w:p>
          <w:p w:rsidR="00D6296F" w:rsidRPr="00D6296F" w:rsidRDefault="002C74E1" w:rsidP="00D6296F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October 13, 2016- Q</w:t>
            </w:r>
            <w:r w:rsidR="00FB45D4" w:rsidRPr="00FB45D4">
              <w:rPr>
                <w:rFonts w:asciiTheme="minorHAnsi" w:hAnsiTheme="minorHAnsi" w:cs="Arial"/>
                <w:color w:val="0F243E" w:themeColor="text2" w:themeShade="80"/>
              </w:rPr>
              <w:t xml:space="preserve">uarterly </w:t>
            </w: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Adult</w:t>
            </w:r>
            <w:r w:rsidR="00FB45D4" w:rsidRPr="00FB45D4">
              <w:rPr>
                <w:rFonts w:asciiTheme="minorHAnsi" w:hAnsiTheme="minorHAnsi" w:cs="Arial"/>
                <w:color w:val="0F243E" w:themeColor="text2" w:themeShade="80"/>
              </w:rPr>
              <w:t xml:space="preserve"> IBH</w:t>
            </w:r>
            <w:r w:rsidR="00131317" w:rsidRPr="00FB45D4">
              <w:rPr>
                <w:rFonts w:asciiTheme="minorHAnsi" w:hAnsiTheme="minorHAnsi" w:cs="Arial"/>
                <w:color w:val="0F243E" w:themeColor="text2" w:themeShade="80"/>
              </w:rPr>
              <w:t xml:space="preserve"> pilot program</w:t>
            </w:r>
          </w:p>
          <w:p w:rsidR="00D6296F" w:rsidRDefault="00D6296F" w:rsidP="00D6296F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 w:rsidRPr="00D6296F">
              <w:rPr>
                <w:rFonts w:asciiTheme="minorHAnsi" w:hAnsiTheme="minorHAnsi" w:cs="Arial"/>
                <w:i/>
                <w:color w:val="0F243E" w:themeColor="text2" w:themeShade="80"/>
              </w:rPr>
              <w:t xml:space="preserve">Attendance at this meeting is </w:t>
            </w:r>
            <w:r w:rsidRPr="00D6296F">
              <w:rPr>
                <w:rFonts w:asciiTheme="minorHAnsi" w:hAnsiTheme="minorHAnsi" w:cs="Arial"/>
                <w:b/>
                <w:i/>
                <w:color w:val="0F243E" w:themeColor="text2" w:themeShade="80"/>
                <w:u w:val="single"/>
              </w:rPr>
              <w:t>required</w:t>
            </w:r>
            <w:r w:rsidRPr="00D6296F">
              <w:rPr>
                <w:rFonts w:asciiTheme="minorHAnsi" w:hAnsiTheme="minorHAnsi" w:cs="Arial"/>
                <w:i/>
                <w:color w:val="0F243E" w:themeColor="text2" w:themeShade="80"/>
              </w:rPr>
              <w:t xml:space="preserve"> for practices participating in the </w:t>
            </w:r>
            <w:r w:rsidRPr="00D6296F">
              <w:rPr>
                <w:rFonts w:asciiTheme="minorHAnsi" w:hAnsiTheme="minorHAnsi" w:cs="Arial"/>
                <w:i/>
                <w:color w:val="0F243E" w:themeColor="text2" w:themeShade="80"/>
                <w:u w:val="single"/>
              </w:rPr>
              <w:t>IBH Pilot Program.</w:t>
            </w:r>
            <w:r w:rsidRPr="00D6296F">
              <w:rPr>
                <w:rFonts w:asciiTheme="minorHAnsi" w:hAnsiTheme="minorHAnsi" w:cs="Arial"/>
                <w:i/>
                <w:color w:val="0F243E" w:themeColor="text2" w:themeShade="8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0F243E" w:themeColor="text2" w:themeShade="80"/>
              </w:rPr>
              <w:t xml:space="preserve"> </w:t>
            </w:r>
          </w:p>
          <w:p w:rsidR="00131317" w:rsidRPr="00D6296F" w:rsidRDefault="00D6296F" w:rsidP="00D6296F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ind w:left="1242" w:hanging="270"/>
              <w:rPr>
                <w:rFonts w:asciiTheme="minorHAnsi" w:hAnsiTheme="minorHAnsi" w:cs="Arial"/>
                <w:i/>
                <w:color w:val="0F243E" w:themeColor="text2" w:themeShade="80"/>
              </w:rPr>
            </w:pPr>
            <w:r w:rsidRPr="00D6296F">
              <w:rPr>
                <w:rFonts w:asciiTheme="minorHAnsi" w:hAnsiTheme="minorHAnsi" w:cs="Arial"/>
                <w:i/>
                <w:color w:val="0F243E" w:themeColor="text2" w:themeShade="80"/>
              </w:rPr>
              <w:t xml:space="preserve">Attendance at this meeting is </w:t>
            </w:r>
            <w:r w:rsidRPr="00D6296F">
              <w:rPr>
                <w:rFonts w:asciiTheme="minorHAnsi" w:hAnsiTheme="minorHAnsi" w:cs="Arial"/>
                <w:b/>
                <w:bCs/>
                <w:i/>
                <w:iCs/>
                <w:color w:val="0F243E" w:themeColor="text2" w:themeShade="80"/>
                <w:u w:val="single"/>
              </w:rPr>
              <w:t>optional</w:t>
            </w:r>
            <w:r w:rsidRPr="00D6296F">
              <w:rPr>
                <w:rFonts w:asciiTheme="minorHAnsi" w:hAnsiTheme="minorHAnsi" w:cs="Arial"/>
                <w:i/>
                <w:color w:val="0F243E" w:themeColor="text2" w:themeShade="80"/>
              </w:rPr>
              <w:t xml:space="preserve"> for practices participating in the </w:t>
            </w:r>
            <w:r w:rsidRPr="00D6296F">
              <w:rPr>
                <w:rFonts w:asciiTheme="minorHAnsi" w:hAnsiTheme="minorHAnsi" w:cs="Arial"/>
                <w:i/>
                <w:color w:val="0F243E" w:themeColor="text2" w:themeShade="80"/>
                <w:u w:val="single"/>
              </w:rPr>
              <w:t>PCMH-Kids Contract.</w:t>
            </w:r>
          </w:p>
          <w:p w:rsidR="00131317" w:rsidRPr="00FB45D4" w:rsidRDefault="00131317" w:rsidP="005531C6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November 10, 2016- Regular Committee Meeting</w:t>
            </w:r>
          </w:p>
          <w:p w:rsidR="009E547A" w:rsidRDefault="002C74E1" w:rsidP="00FB45D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 w:cs="Arial"/>
                <w:color w:val="0F243E" w:themeColor="text2" w:themeShade="80"/>
              </w:rPr>
              <w:t>December 8, 2016- F</w:t>
            </w:r>
            <w:r w:rsidR="009E547A">
              <w:rPr>
                <w:rFonts w:asciiTheme="minorHAnsi" w:hAnsiTheme="minorHAnsi" w:cs="Arial"/>
                <w:color w:val="0F243E" w:themeColor="text2" w:themeShade="80"/>
              </w:rPr>
              <w:t>ocus on pediatric topic</w:t>
            </w:r>
          </w:p>
          <w:p w:rsidR="009C6197" w:rsidRPr="00FB45D4" w:rsidRDefault="00FB45D4" w:rsidP="009E547A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FB45D4">
              <w:rPr>
                <w:rFonts w:asciiTheme="minorHAnsi" w:hAnsiTheme="minorHAnsi"/>
                <w:color w:val="0F243E" w:themeColor="text2" w:themeShade="80"/>
              </w:rPr>
              <w:t xml:space="preserve">Attendance at this meeting is </w:t>
            </w:r>
            <w:r w:rsidRPr="00FB45D4">
              <w:rPr>
                <w:rFonts w:asciiTheme="minorHAnsi" w:hAnsiTheme="minorHAnsi"/>
                <w:b/>
                <w:bCs/>
                <w:iCs/>
                <w:color w:val="0F243E" w:themeColor="text2" w:themeShade="80"/>
                <w:u w:val="single"/>
              </w:rPr>
              <w:t>required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for PCMH-Kids practices </w:t>
            </w:r>
            <w:r w:rsidRPr="00FB45D4">
              <w:rPr>
                <w:rFonts w:asciiTheme="minorHAnsi" w:hAnsiTheme="minorHAnsi"/>
                <w:color w:val="0F243E" w:themeColor="text2" w:themeShade="80"/>
              </w:rPr>
              <w:t>participating in the Behavioral Health Learning Collaborative</w:t>
            </w:r>
            <w:r w:rsidR="009E547A">
              <w:rPr>
                <w:rFonts w:asciiTheme="minorHAnsi" w:hAnsiTheme="minorHAnsi"/>
                <w:color w:val="0F243E" w:themeColor="text2" w:themeShade="80"/>
              </w:rPr>
              <w:t>.</w:t>
            </w:r>
            <w:bookmarkStart w:id="0" w:name="_GoBack"/>
            <w:bookmarkEnd w:id="0"/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83D2A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074B1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p w:rsidR="00D20D9B" w:rsidRPr="00E51FAE" w:rsidRDefault="00D20D9B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7336CB">
      <w:footerReference w:type="default" r:id="rId11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BA5C75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BA5C75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FE343E4"/>
    <w:multiLevelType w:val="hybridMultilevel"/>
    <w:tmpl w:val="165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02E4B"/>
    <w:multiLevelType w:val="hybridMultilevel"/>
    <w:tmpl w:val="10A017FA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>
    <w:nsid w:val="5EBC255D"/>
    <w:multiLevelType w:val="hybridMultilevel"/>
    <w:tmpl w:val="2A02F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954A9"/>
    <w:multiLevelType w:val="hybridMultilevel"/>
    <w:tmpl w:val="BB9A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B2E39"/>
    <w:multiLevelType w:val="hybridMultilevel"/>
    <w:tmpl w:val="E3C6D7FC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6"/>
  </w:num>
  <w:num w:numId="17">
    <w:abstractNumId w:val="17"/>
  </w:num>
  <w:num w:numId="18">
    <w:abstractNumId w:val="1"/>
  </w:num>
  <w:num w:numId="19">
    <w:abstractNumId w:val="14"/>
  </w:num>
  <w:num w:numId="20">
    <w:abstractNumId w:val="13"/>
  </w:num>
  <w:num w:numId="21">
    <w:abstractNumId w:val="12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1201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E0E0E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4245"/>
    <w:rsid w:val="00131317"/>
    <w:rsid w:val="00134007"/>
    <w:rsid w:val="00134266"/>
    <w:rsid w:val="00134B14"/>
    <w:rsid w:val="00135B2C"/>
    <w:rsid w:val="00136D41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74E1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CAC"/>
    <w:rsid w:val="00357677"/>
    <w:rsid w:val="00357789"/>
    <w:rsid w:val="00360842"/>
    <w:rsid w:val="003623B5"/>
    <w:rsid w:val="00366806"/>
    <w:rsid w:val="00366D78"/>
    <w:rsid w:val="00373233"/>
    <w:rsid w:val="00375373"/>
    <w:rsid w:val="0037556A"/>
    <w:rsid w:val="003755E3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A59"/>
    <w:rsid w:val="003C5B88"/>
    <w:rsid w:val="003D011B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748D"/>
    <w:rsid w:val="005A3CB8"/>
    <w:rsid w:val="005A6F5E"/>
    <w:rsid w:val="005B2599"/>
    <w:rsid w:val="005B31A6"/>
    <w:rsid w:val="005B6B73"/>
    <w:rsid w:val="005C1700"/>
    <w:rsid w:val="005C3F23"/>
    <w:rsid w:val="005C7BA2"/>
    <w:rsid w:val="005D4A8C"/>
    <w:rsid w:val="005E3A2F"/>
    <w:rsid w:val="005E4557"/>
    <w:rsid w:val="005F0650"/>
    <w:rsid w:val="005F589E"/>
    <w:rsid w:val="006024D9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5493"/>
    <w:rsid w:val="00777015"/>
    <w:rsid w:val="00777A66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912FB"/>
    <w:rsid w:val="008A52DF"/>
    <w:rsid w:val="008B7645"/>
    <w:rsid w:val="008C66BE"/>
    <w:rsid w:val="008C7EF8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0D10"/>
    <w:rsid w:val="00902E47"/>
    <w:rsid w:val="00903EC3"/>
    <w:rsid w:val="00905324"/>
    <w:rsid w:val="009061BD"/>
    <w:rsid w:val="00906704"/>
    <w:rsid w:val="009074B1"/>
    <w:rsid w:val="00907521"/>
    <w:rsid w:val="009144ED"/>
    <w:rsid w:val="0092004B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28"/>
    <w:rsid w:val="009E2DD5"/>
    <w:rsid w:val="009E3A0A"/>
    <w:rsid w:val="009E47D4"/>
    <w:rsid w:val="009E4DB9"/>
    <w:rsid w:val="009E547A"/>
    <w:rsid w:val="009F06D7"/>
    <w:rsid w:val="009F3C31"/>
    <w:rsid w:val="009F550D"/>
    <w:rsid w:val="009F62AA"/>
    <w:rsid w:val="009F67BE"/>
    <w:rsid w:val="00A01067"/>
    <w:rsid w:val="00A0289D"/>
    <w:rsid w:val="00A07107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5534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05C2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A5C75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296F"/>
    <w:rsid w:val="00D63B51"/>
    <w:rsid w:val="00D640C4"/>
    <w:rsid w:val="00D646BF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925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682"/>
    <w:rsid w:val="00EE5E4A"/>
    <w:rsid w:val="00EE6538"/>
    <w:rsid w:val="00EF320B"/>
    <w:rsid w:val="00EF46A6"/>
    <w:rsid w:val="00F02BD5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B45D4"/>
    <w:rsid w:val="00FC0121"/>
    <w:rsid w:val="00FC176D"/>
    <w:rsid w:val="00FC4218"/>
    <w:rsid w:val="00FC4365"/>
    <w:rsid w:val="00FC639A"/>
    <w:rsid w:val="00FD1304"/>
    <w:rsid w:val="00FD16BC"/>
    <w:rsid w:val="00FD1A95"/>
    <w:rsid w:val="00FD39A3"/>
    <w:rsid w:val="00FD473F"/>
    <w:rsid w:val="00FD64B3"/>
    <w:rsid w:val="00FE4A9A"/>
    <w:rsid w:val="00FE50CB"/>
    <w:rsid w:val="00FF0D0E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-8lDsdru0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kKZ4e0iU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7F05-8AA1-413F-8A22-21BA355D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21</cp:revision>
  <cp:lastPrinted>2016-07-13T15:07:00Z</cp:lastPrinted>
  <dcterms:created xsi:type="dcterms:W3CDTF">2016-07-08T12:53:00Z</dcterms:created>
  <dcterms:modified xsi:type="dcterms:W3CDTF">2016-07-13T15:07:00Z</dcterms:modified>
</cp:coreProperties>
</file>